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MAP-LOC-old-sable-canopy-road - Old Sable Canopy Road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canopy road feels like travel through the forest's memory: dim green light, root-shadow bends, and old markers half-swallowed by moss.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canopy road feels like travel through the forest's memory: dim green light, root-shadow bends, and old markers half-swallowed by moss.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Give the route enough texture that the later incident feels placed, not random.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3c2d6bc4e84ce3a0 | Source hash 6753a06c32e5dca07a19eb73</w:t>
      </w:r>
    </w:p>
    <w:sectPr/>
  </w:body>
</w:document>
</file>