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MAP-LOC-the-high-falls - The High Falls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mystery available without pulling the one-shot off course.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0030834086f52707 | Source hash 6753a06c32e5dca07a19eb73</w:t>
      </w:r>
    </w:p>
    <w:sectPr/>
  </w:body>
</w:document>
</file>