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S05-07 - Beyond the Contract</w:t>
      </w:r>
    </w:p>
    <w:p>
      <w:pPr>
        <w:pStyle w:val="Normal"/>
      </w:pPr>
      <w:r>
        <w:t xml:space="preserve">Player text</w:t>
      </w:r>
    </w:p>
    <w:p>
      <w:pPr>
        <w:pStyle w:val="Normal"/>
      </w:pPr>
      <w:r>
        <w:t xml:space="preserve">An hour later, back in the treehouse, the Keystone hangs suspended over a rumbling hearth-fire. The Custodian, older now, exhaustion plain in her voice, folds herself into an over-stuffed chair. "You fought hard. I'm not surprised. Emeris doesn't send just anyone." She lets you sit with it, the warmth and the weight both. And then, because there is always one more thing: she has a question about what you will tell the people who sent you, and a map to somewhere the light is going wrong.</w:t>
      </w:r>
    </w:p>
    <w:p>
      <w:pPr>
        <w:pStyle w:val="Normal"/>
      </w:pPr>
      <w:r>
        <w:t xml:space="preserve">Public objective</w:t>
      </w:r>
    </w:p>
    <w:p>
      <w:pPr>
        <w:pStyle w:val="Normal"/>
      </w:pPr>
      <w:r>
        <w:t xml:space="preserve">Wrap your story, decide how you report what happened, and learn what comes next.</w:t>
      </w:r>
    </w:p>
    <w:p>
      <w:pPr>
        <w:pStyle w:val="Normal"/>
      </w:pPr>
      <w:r>
        <w:t xml:space="preserve">GM goal</w:t>
      </w:r>
    </w:p>
    <w:p>
      <w:pPr>
        <w:pStyle w:val="Normal"/>
      </w:pPr>
      <w:r>
        <w:t xml:space="preserve">Honor the finale, run the report choice, and bridge to the Epilogue through report_choice.</w:t>
      </w:r>
    </w:p>
    <w:p>
      <w:pPr>
        <w:pStyle w:val="Normal"/>
      </w:pPr>
      <w:r>
        <w:t xml:space="preserve">GM notes</w:t>
      </w:r>
    </w:p>
    <w:p>
      <w:pPr>
        <w:pStyle w:val="Normal"/>
      </w:pPr>
      <w:r>
        <w:t xml:space="preserve">The report choice is the satirical gut-punch: real heroism meets paperwork and future liability.</w:t>
      </w:r>
    </w:p>
    <w:p>
      <w:pPr>
        <w:pStyle w:val="Normal"/>
      </w:pPr>
      <w:r>
        <w:t xml:space="preserve">GM script</w:t>
      </w:r>
    </w:p>
    <w:p>
      <w:pPr>
        <w:pStyle w:val="Normal"/>
      </w:pPr>
      <w:r>
        <w:t xml:space="preserve">Say: "The fight is won. Now the real question: what do you put in the report? File honest, spin corporate, refuse to report, or withhold the truth. That choice decides the Epilogue tone."</w:t>
      </w:r>
    </w:p>
    <w:p>
      <w:pPr>
        <w:pStyle w:val="Normal"/>
      </w:pPr>
      <w:r>
        <w:t xml:space="preserve">State controls</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ritual_countdown Ritual Countdown number 10 8</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report_choice Report Choice select unresolved file-honest spin-corporate refuse withhold-the-truth</w:t>
      </w:r>
    </w:p>
    <w:p>
      <w:pPr>
        <w:pStyle w:val="Normal"/>
      </w:pPr>
      <w:r>
        <w:t xml:space="preserve">relay_hook_accepted Relay Hook Accepted checkbox</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hush_clues Hush Clues select none custodian_route ward_seed corporate_seam farm_seed market_rumor multiple</w:t>
      </w:r>
    </w:p>
    <w:p>
      <w:pPr>
        <w:pStyle w:val="Normal"/>
      </w:pPr>
      <w:r>
        <w:t xml:space="preserve">Export Stamp</w:t>
      </w:r>
    </w:p>
    <w:p>
      <w:pPr>
        <w:pStyle w:val="Normal"/>
      </w:pPr>
      <w:r>
        <w:t xml:space="preserve">Build 2026-07-05T12:33:16 | Content hash 22f1186bbedc9f28 | Source hash 6753a06c32e5dca07a19eb73</w:t>
      </w:r>
    </w:p>
    <w:sectPr/>
  </w:body>
</w:document>
</file>