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Corporate Route Bell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polite chime that tells waymarkers and auditors the carriage belongs on the road.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Corporate Route Bell: A polite chime that tells waymarkers and auditors the carriage belongs on the road.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A polite chime that tells waymarkers and auditors the carriage belongs on the road.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633ac48513002a60 | Source hash 6753a06c32e5dca07a19eb73</w:t>
      </w:r>
    </w:p>
    <w:sectPr/>
  </w:body>
</w:document>
</file>