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Spirekeeper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sleepless keeper of relay mechanisms, bell chains, and failing signal lights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narrow, sleepless keeper in dark maintenance robes stands among hanging bells and relay chains, blue glass pendant at her chest and a keyring tucked into both hands.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Sleepless devotion to a fragile chain of care strung between far places. Ties a knot in a cord for every missed reply. Her worst fear is being the last person who knows a call went unanswered.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human face for failing infrastructure A clue about missed relay signals A reason to care before the next adventure starts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human face for failing infrastructure</w:t>
      </w:r>
    </w:p>
    <w:p>
      <w:pPr>
        <w:pStyle w:val="Normal"/>
      </w:pPr>
      <w:r>
        <w:t xml:space="preserve">A clue about missed relay signals</w:t>
      </w:r>
    </w:p>
    <w:p>
      <w:pPr>
        <w:pStyle w:val="Normal"/>
      </w:pPr>
      <w:r>
        <w:t xml:space="preserve">A reason to care before the next adventure starts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703b513758ade303 | Source hash 6753a06c32e5dca07a19eb73</w:t>
      </w:r>
    </w:p>
    <w:sectPr/>
  </w:body>
</w:document>
</file>