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Strixwolf Pup Two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A crouched strixwolf pup with darker back feathers, round eyes, and a body tucked near the roots as if the forest itself might hide it.</w:t>
      </w:r>
    </w:p>
    <w:p>
      <w:pPr>
        <w:pStyle w:val="Normal"/>
      </w:pPr>
      <w:r>
        <w:t xml:space="preserve">Observed Form</w:t>
      </w:r>
    </w:p>
    <w:p>
      <w:pPr>
        <w:pStyle w:val="Normal"/>
      </w:pPr>
      <w:r>
        <w:t xml:space="preserve">Small crouched owl-wolf, dark feathered back, mottled face, tucked paws, and root-shadow posture.</w:t>
      </w:r>
    </w:p>
    <w:p>
      <w:pPr>
        <w:pStyle w:val="Normal"/>
      </w:pPr>
      <w:r>
        <w:t xml:space="preserve">Behavior</w:t>
      </w:r>
    </w:p>
    <w:p>
      <w:pPr>
        <w:pStyle w:val="Normal"/>
      </w:pPr>
      <w:r>
        <w:t xml:space="preserve">The one that hides instead of freezing, wedged so far into the roots the forest seems to be keeping it. Darker, quieter, watching its sibling for the cue to bolt.</w:t>
      </w:r>
    </w:p>
    <w:p>
      <w:pPr>
        <w:pStyle w:val="Normal"/>
      </w:pPr>
      <w:r>
        <w:t xml:space="preserve">Warning Signs</w:t>
      </w:r>
    </w:p>
    <w:p>
      <w:pPr>
        <w:pStyle w:val="Normal"/>
      </w:pPr>
      <w:r>
        <w:t xml:space="preserve">Being flushed out of cover, losing sight of its sibling, the cold gap where its mother should be.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Give it distance before deciding it is hostile.</w:t>
      </w:r>
    </w:p>
    <w:p>
      <w:pPr>
        <w:pStyle w:val="Normal"/>
      </w:pPr>
      <w:r>
        <w:t xml:space="preserve">Read posture, tracks, and what it is protecting.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b2dd83280f54c474 | Source hash 6753a06c32e5dca07a19eb73</w:t>
      </w:r>
    </w:p>
    <w:sectPr/>
  </w:body>
</w:document>
</file>