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MAP-LOC-ember-lake - Ember Lake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Ember Lake steams under cool canopy air, a hot spring mirror that suggests something older is still working below Sablewood.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Ember Lake steams under cool canopy air, a hot spring mirror that suggests something older is still working below Sablewood.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Ember Lake steams under cool canopy air, a hot spring mirror that suggests something older is still working below Sablewood.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4464c459dbee992c | Source hash 6753a06c32e5dca07a19eb73</w:t>
      </w:r>
    </w:p>
    <w:sectPr/>
  </w:body>
</w:document>
</file>