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MAP-LOC-the-miremist - The Miremist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Miremist makes certainty expensive: fog, wet roots, and route sounds that arrive from the wrong distance.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Miremist makes certainty expensive: fog, wet roots, and route sounds that arrive from the wrong distance.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Miremist makes certainty expensive: fog, wet roots, and route sounds that arrive from the wrong distance.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10195ff6e43ef431 | Source hash 6753a06c32e5dca07a19eb73</w:t>
      </w:r>
    </w:p>
    <w:sectPr/>
  </w:body>
</w:document>
</file>