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S05-02 - The Ritual Begins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Custodian lets out a shrill cry. "The Keystone has finally responded! Surround me, the ritual must begin or I'll lose the pathway! Hurry!" Her glow swells, her eyes roll back, and the carriage lifts a foot off the...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Custodian lets out a shrill cry. "The Keystone has finally responded! Surround me, the ritual must begin or I'll lose the pathway! Hurry!" Her glow swells, her eyes roll back, and the carriage lifts a foot off the ground. From the woods comes a chorus of...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Begin the defense and understand the countdown.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08bdbaf843d64ea2 | Source hash 6753a06c32e5dca07a19eb73</w:t>
      </w:r>
    </w:p>
    <w:sectPr/>
  </w:body>
</w:document>
</file>