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Centi-Beetles</w:t>
      </w:r>
    </w:p>
    <w:p>
      <w:pPr>
        <w:pStyle w:val="Normal"/>
      </w:pPr>
      <w:r>
        <w:t xml:space="preserve">Player-facing description</w:t>
      </w:r>
    </w:p>
    <w:p>
      <w:pPr>
        <w:pStyle w:val="Normal"/>
      </w:pPr>
      <w:r>
        <w:t xml:space="preserve">Centi-Beetles: Giant centi-beetles chew root and loam into low tunnels, making the ground sound busy even when nobody is walking.</w:t>
      </w:r>
    </w:p>
    <w:p>
      <w:pPr>
        <w:pStyle w:val="Normal"/>
      </w:pPr>
      <w:r>
        <w:t xml:space="preserve">Public role</w:t>
      </w:r>
    </w:p>
    <w:p>
      <w:pPr>
        <w:pStyle w:val="Normal"/>
      </w:pPr>
      <w:r>
        <w:t xml:space="preserve">Tunnel-carving burrower</w:t>
      </w:r>
    </w:p>
    <w:p>
      <w:pPr>
        <w:pStyle w:val="Normal"/>
      </w:pPr>
      <w:r>
        <w:t xml:space="preserve">Handout text</w:t>
      </w:r>
    </w:p>
    <w:p>
      <w:pPr>
        <w:pStyle w:val="Normal"/>
      </w:pPr>
      <w:r>
        <w:t xml:space="preserve">Player-safe note: Giant centi-beetles chew root and loam into low tunnels, making the ground sound busy even when nobody is walking.</w:t>
      </w:r>
    </w:p>
    <w:p>
      <w:pPr>
        <w:pStyle w:val="Normal"/>
      </w:pPr>
      <w:r>
        <w:t xml:space="preserve">Raw source</w:t>
      </w:r>
    </w:p>
    <w:p>
      <w:pPr>
        <w:pStyle w:val="Normal"/>
      </w:pPr>
      <w:r>
        <w:t xml:space="preserve">Type: creature</w:t>
      </w:r>
    </w:p>
    <w:p>
      <w:pPr>
        <w:pStyle w:val="Normal"/>
      </w:pPr>
      <w:r>
        <w:t xml:space="preserve">Role: Tunnel-carving burrower</w:t>
      </w:r>
    </w:p>
    <w:p>
      <w:pPr>
        <w:pStyle w:val="Normal"/>
      </w:pPr>
      <w:r>
        <w:t xml:space="preserve">Summary: Giant centi-beetles chew root and loam into low tunnels, making the ground sound busy even when nobody is walking.</w:t>
      </w:r>
    </w:p>
    <w:p>
      <w:pPr>
        <w:pStyle w:val="Normal"/>
      </w:pPr>
      <w:r>
        <w:t xml:space="preserve">Tags: sablewood-lore ambient hybrid-fauna underroot source-page-5</w:t>
      </w:r>
    </w:p>
    <w:p>
      <w:pPr>
        <w:pStyle w:val="Normal"/>
      </w:pPr>
      <w:r>
        <w:t xml:space="preserve">Aliases: Centi-Beetles centi beetles giant burrowers</w:t>
      </w:r>
    </w:p>
    <w:p>
      <w:pPr>
        <w:pStyle w:val="Normal"/>
      </w:pPr>
      <w:r>
        <w:t xml:space="preserve">Connections: Root's Hollow Underroot Underroot Tunnels</w:t>
      </w:r>
    </w:p>
    <w:p>
      <w:pPr>
        <w:pStyle w:val="Normal"/>
      </w:pPr>
      <w:r>
        <w:t xml:space="preserve">Inventory: Fresh tunnel grit, warm soil, and rhythmic scraping can open or complicate an Underroot route.</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5</w:t>
      </w:r>
    </w:p>
    <w:p>
      <w:pPr>
        <w:pStyle w:val="Normal"/>
      </w:pPr>
      <w:r>
        <w:t xml:space="preserve">Name: Centi-Beetles</w:t>
      </w:r>
    </w:p>
    <w:p>
      <w:pPr>
        <w:pStyle w:val="Normal"/>
      </w:pPr>
      <w:r>
        <w:t xml:space="preserve">Id: centi-beetles</w:t>
      </w:r>
    </w:p>
    <w:p>
      <w:pPr>
        <w:pStyle w:val="Normal"/>
      </w:pPr>
      <w:r>
        <w:t xml:space="preserve">Meta: Creature / Animal CREATURE assets/icons/creature.png entity-creature #78a65f 04 Creatures entities creature</w:t>
      </w:r>
    </w:p>
    <w:p>
      <w:pPr>
        <w:pStyle w:val="Normal"/>
      </w:pPr>
      <w:r>
        <w:t xml:space="preserve">Related: Root's Hollow Underroot Underroot Tunnels</w:t>
      </w:r>
    </w:p>
    <w:p>
      <w:pPr>
        <w:pStyle w:val="Normal"/>
      </w:pPr>
      <w:r>
        <w:t xml:space="preserve">Image Prompt: Private table TTRPG story atlas asset for Centi-Beetles, Creature / Animal. Role: Tunnel-carving burrower. Summary: Giant centi-beetles chew root and loam into low tunnels, making the ground sound busy even when nobody is walking.. Cinematic fantasy concept art, readable silhouette, no visible text, no UI, no watermark. Do not include the Strixwolf Mother, strixwolf pups, wolves, owlbears, or animal companions.</w:t>
      </w:r>
    </w:p>
    <w:p>
      <w:pPr>
        <w:pStyle w:val="Normal"/>
      </w:pPr>
      <w:r>
        <w:t xml:space="preserve">Personality: Giant centi-beetles chew root and loam into low tunnels, making the ground sound busy even when nobody is walking.; show instinct first through distance, posture, scent, and how the creature protects what is close to it.</w:t>
      </w:r>
    </w:p>
    <w:p>
      <w:pPr>
        <w:pStyle w:val="Normal"/>
      </w:pPr>
      <w:r>
        <w:t xml:space="preserve">Wants: Reach safety on its own terms and communicate danger through behavior before the party turns the moment into combat.</w:t>
      </w:r>
    </w:p>
    <w:p>
      <w:pPr>
        <w:pStyle w:val="Normal"/>
      </w:pPr>
      <w:r>
        <w:t xml:space="preserve">Fears: Being surrounded, misread as a monster, or driven toward Root's Hollow, Underroot, Underroot Tunnels by noise and haste.</w:t>
      </w:r>
    </w:p>
    <w:p>
      <w:pPr>
        <w:pStyle w:val="Normal"/>
      </w:pPr>
      <w:r>
        <w:t xml:space="preserve">Secrets: No forced reveal. Let this entity disclose truth through scene context and player attention.</w:t>
      </w:r>
    </w:p>
    <w:p>
      <w:pPr>
        <w:pStyle w:val="Normal"/>
      </w:pPr>
      <w:r>
        <w:t xml:space="preserve">Body Language: Moves from protection, not malice. Reacts to posture, volume, and distance more than words.</w:t>
      </w:r>
    </w:p>
    <w:p>
      <w:pPr>
        <w:pStyle w:val="Normal"/>
      </w:pPr>
      <w:r>
        <w:t xml:space="preserve">Sample Dialogue: Giant centi-beetles chew root and loam into low tunnels, making the ground sound busy even when nobody is walking.</w:t>
      </w:r>
    </w:p>
    <w:p>
      <w:pPr>
        <w:pStyle w:val="Normal"/>
      </w:pPr>
      <w:r>
        <w:t xml:space="preserve">Equipment: Fresh tunnel grit, warm soil, and rhythmic scraping can open or complicate an Underroot route.</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Centi-Beetles: Giant centi-beetles chew root and loam into low tunnels, making the ground sound busy even when nobody is walking. No forced reveal. Let this entity disclose truth through scene context and player attention. Give one concrete visual, one sound or texture, and one sign of who has used or neglected it. Reach safety on its own terms and communicate danger through behavior before the party turns the moment into combat. Being surrounded, misread as a monster, or driven toward Root's Hollow, Underroot, Underroot Tunnels by noise and haste. Use as a moral encounter. Reward restraint and observation without forcing a pet or mascot outcome. Knowledge / Instinct / Presence as fits the table 15 Learn the clean fact about Centi-Beetles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Pronunciation: SEN-tee BEE-tuhlz</w:t>
      </w:r>
    </w:p>
    <w:p>
      <w:pPr>
        <w:pStyle w:val="Normal"/>
      </w:pPr>
      <w:r>
        <w:t xml:space="preserve">Short Pronunciation: SEN-tee BEE-tuhlz</w:t>
      </w:r>
    </w:p>
    <w:p>
      <w:pPr>
        <w:pStyle w:val="Normal"/>
      </w:pPr>
      <w:r>
        <w:t xml:space="preserve">Image: assets/creature-images/centi-beetles/portrait_base.png</w:t>
      </w:r>
    </w:p>
    <w:p>
      <w:pPr>
        <w:pStyle w:val="Normal"/>
      </w:pPr>
      <w:r>
        <w:t xml:space="preserve">Image Asset Status: creature_images</w:t>
      </w:r>
    </w:p>
    <w:p>
      <w:pPr>
        <w:pStyle w:val="Normal"/>
      </w:pPr>
      <w:r>
        <w:t xml:space="preserve">Visual Gallery: primary Primary wiki image primary assets/creature-images/centi-beetles/portrait_base.png Centi-Beetles primary wiki image visual. Centi-Beetles: Primary wiki image. creature_images True True</w:t>
      </w:r>
    </w:p>
    <w:p>
      <w:pPr>
        <w:pStyle w:val="Normal"/>
      </w:pPr>
      <w:r>
        <w:t xml:space="preserve">Export Stamp</w:t>
      </w:r>
    </w:p>
    <w:p>
      <w:pPr>
        <w:pStyle w:val="Normal"/>
      </w:pPr>
      <w:r>
        <w:t xml:space="preserve">Build 2026-07-05T12:33:16 | Content hash de466a1149ff12db | Source hash 6753a06c32e5dca07a19eb73</w:t>
      </w:r>
    </w:p>
    <w:sectPr/>
  </w:body>
</w:document>
</file>