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D&amp;D Conversion</w:t>
      </w:r>
    </w:p>
    <w:p>
      <w:pPr>
        <w:pStyle w:val="Normal"/>
      </w:pPr>
      <w:r>
        <w:t xml:space="preserve">Player-facing description</w:t>
      </w:r>
    </w:p>
    <w:p>
      <w:pPr>
        <w:pStyle w:val="Normal"/>
      </w:pPr>
      <w:r>
        <w:t xml:space="preserve">D&amp;D Conversion: A non-official aid: Daggerheart uses traits, so pick the trait that matches the fictional approach.</w:t>
      </w:r>
    </w:p>
    <w:p>
      <w:pPr>
        <w:pStyle w:val="Normal"/>
      </w:pPr>
      <w:r>
        <w:t xml:space="preserve">Public role</w:t>
      </w:r>
    </w:p>
    <w:p>
      <w:pPr>
        <w:pStyle w:val="Normal"/>
      </w:pPr>
      <w:r>
        <w:t xml:space="preserve">GM aid for translating D&amp;D skill instincts into Daggerheart traits</w:t>
      </w:r>
    </w:p>
    <w:p>
      <w:pPr>
        <w:pStyle w:val="Normal"/>
      </w:pPr>
      <w:r>
        <w:t xml:space="preserve">Handout text</w:t>
      </w:r>
    </w:p>
    <w:p>
      <w:pPr>
        <w:pStyle w:val="Normal"/>
      </w:pPr>
      <w:r>
        <w:t xml:space="preserve">Player-safe note: A non-official aid: Daggerheart uses traits, so pick the trait that matches the fictional approach.</w:t>
      </w:r>
    </w:p>
    <w:p>
      <w:pPr>
        <w:pStyle w:val="Normal"/>
      </w:pPr>
      <w:r>
        <w:t xml:space="preserve">Raw source</w:t>
      </w:r>
    </w:p>
    <w:p>
      <w:pPr>
        <w:pStyle w:val="Normal"/>
      </w:pPr>
      <w:r>
        <w:t xml:space="preserve">Type: mechanic</w:t>
      </w:r>
    </w:p>
    <w:p>
      <w:pPr>
        <w:pStyle w:val="Normal"/>
      </w:pPr>
      <w:r>
        <w:t xml:space="preserve">Role: GM aid for translating D&amp;D skill instincts into Daggerheart traits</w:t>
      </w:r>
    </w:p>
    <w:p>
      <w:pPr>
        <w:pStyle w:val="Normal"/>
      </w:pPr>
      <w:r>
        <w:t xml:space="preserve">Summary: A non-official aid: Daggerheart uses traits, so pick the trait that matches the fictional approach.</w:t>
      </w:r>
    </w:p>
    <w:p>
      <w:pPr>
        <w:pStyle w:val="Normal"/>
      </w:pPr>
      <w:r>
        <w:t xml:space="preserve">Tags: gm-aid conversion mechanics</w:t>
      </w:r>
    </w:p>
    <w:p>
      <w:pPr>
        <w:pStyle w:val="Normal"/>
      </w:pPr>
      <w:r>
        <w:t xml:space="preserve">Aliases: D&amp;D Conversion D&amp;D to Daggerheart DND Conversion DND conversion Daggerheart trait mapping skill translation traits not skills</w:t>
      </w:r>
    </w:p>
    <w:p>
      <w:pPr>
        <w:pStyle w:val="Normal"/>
      </w:pPr>
      <w:r>
        <w:t xml:space="preserve">Connections: GM Rules Drawer Traits</w:t>
      </w:r>
    </w:p>
    <w:p>
      <w:pPr>
        <w:pStyle w:val="Normal"/>
      </w:pPr>
      <w:r>
        <w:t xml:space="preserve">Inventory: D&amp;D skill map trait approach reminder</w:t>
      </w:r>
    </w:p>
    <w:p>
      <w:pPr>
        <w:pStyle w:val="Normal"/>
      </w:pPr>
      <w:r>
        <w:t xml:space="preserve">Loot: No loot. Use to teach D&amp;D players how to ask for Daggerheart rolls.</w:t>
      </w:r>
    </w:p>
    <w:p>
      <w:pPr>
        <w:pStyle w:val="Normal"/>
      </w:pPr>
      <w:r>
        <w:t xml:space="preserve">Name: D&amp;D Conversion</w:t>
      </w:r>
    </w:p>
    <w:p>
      <w:pPr>
        <w:pStyle w:val="Normal"/>
      </w:pPr>
      <w:r>
        <w:t xml:space="preserve">Id: d-and-d-conversion</w:t>
      </w:r>
    </w:p>
    <w:p>
      <w:pPr>
        <w:pStyle w:val="Normal"/>
      </w:pPr>
      <w:r>
        <w:t xml:space="preserve">Meta: Mechanic MECHANIC assets/icons/mechanic.png entity-mechanic #87b9ff 08 Tables and Loot entities mechanic</w:t>
      </w:r>
    </w:p>
    <w:p>
      <w:pPr>
        <w:pStyle w:val="Normal"/>
      </w:pPr>
      <w:r>
        <w:t xml:space="preserve">Related: GM Rules Drawer Traits</w:t>
      </w:r>
    </w:p>
    <w:p>
      <w:pPr>
        <w:pStyle w:val="Normal"/>
      </w:pPr>
      <w:r>
        <w:t xml:space="preserve">Image Prompt: Private table TTRPG story atlas asset for D&amp;D Conversion, Mechanic. Role: GM aid for translating D&amp;D skill instincts into Daggerheart traits. Summary: A non-official aid: Daggerheart uses traits, so pick the trait that matches the fictional approach.. Cinematic fantasy concept art, readable silhouette, no visible text, no UI, no watermark. Do not include the Strixwolf Mother, strixwolf pups, wolves, owlbears, or animal companions.</w:t>
      </w:r>
    </w:p>
    <w:p>
      <w:pPr>
        <w:pStyle w:val="Normal"/>
      </w:pPr>
      <w:r>
        <w:t xml:space="preserve">Personality: A non-official aid: Daggerheart uses traits, so pick the trait that matches the fictional approach.; keep the rule-facing state visible through fictional signs the table can understand.</w:t>
      </w:r>
    </w:p>
    <w:p>
      <w:pPr>
        <w:pStyle w:val="Normal"/>
      </w:pPr>
      <w:r>
        <w:t xml:space="preserve">Wants: Turn choices around GM Rules Drawer, Traits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non-official aid: Daggerheart uses traits, so pick the trait that matches the fictional approach.</w:t>
      </w:r>
    </w:p>
    <w:p>
      <w:pPr>
        <w:pStyle w:val="Normal"/>
      </w:pPr>
      <w:r>
        <w:t xml:space="preserve">Equipment: D&amp;D skill map trait approach reminder</w:t>
      </w:r>
    </w:p>
    <w:p>
      <w:pPr>
        <w:pStyle w:val="Normal"/>
      </w:pPr>
      <w:r>
        <w:t xml:space="preserve">Search Or Loot: No loot. Use to teach D&amp;D players how to ask for Daggerheart rolls.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D&amp;D Conversion: A non-official aid: Daggerheart uses traits, so pick the trait that matches the fictional approach. No forced reveal. Let this entity disclose truth through scene context and player attention. Give one concrete visual, one sound or texture, and one sign of who has used or neglected it. Turn choices around GM Rules Drawer, Traits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D&amp;D Conversion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D and D Conversion</w:t>
      </w:r>
    </w:p>
    <w:p>
      <w:pPr>
        <w:pStyle w:val="Normal"/>
      </w:pPr>
      <w:r>
        <w:t xml:space="preserve">Short Pronunciation: D and D Conversion</w:t>
      </w:r>
    </w:p>
    <w:p>
      <w:pPr>
        <w:pStyle w:val="Normal"/>
      </w:pPr>
      <w:r>
        <w:t xml:space="preserve">Image: assets/entities/d-and-d-conversion.png</w:t>
      </w:r>
    </w:p>
    <w:p>
      <w:pPr>
        <w:pStyle w:val="Normal"/>
      </w:pPr>
      <w:r>
        <w:t xml:space="preserve">Image Asset Status: fallback_type_icon</w:t>
      </w:r>
    </w:p>
    <w:p>
      <w:pPr>
        <w:pStyle w:val="Normal"/>
      </w:pPr>
      <w:r>
        <w:t xml:space="preserve">Visual Gallery: primary Primary wiki image primary assets/entities/d-and-d-conversion.png D&amp;D Conversion primary wiki image visual. D&amp;D Conversion: Primary wiki image. fallback_type_icon True True</w:t>
      </w:r>
    </w:p>
    <w:p>
      <w:pPr>
        <w:pStyle w:val="Normal"/>
      </w:pPr>
      <w:r>
        <w:t xml:space="preserve">Export Stamp</w:t>
      </w:r>
    </w:p>
    <w:p>
      <w:pPr>
        <w:pStyle w:val="Normal"/>
      </w:pPr>
      <w:r>
        <w:t xml:space="preserve">Build 2026-07-05T12:33:16 | Content hash 1ad0ec6edf8894dc | Source hash 6753a06c32e5dca07a19eb73</w:t>
      </w:r>
    </w:p>
    <w:sectPr/>
  </w:body>
</w:document>
</file>