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Duskwatch Exchange</w:t>
      </w:r>
    </w:p>
    <w:p>
      <w:pPr>
        <w:pStyle w:val="Normal"/>
      </w:pPr>
      <w:r>
        <w:t xml:space="preserve">Player-facing description</w:t>
      </w:r>
    </w:p>
    <w:p>
      <w:pPr>
        <w:pStyle w:val="Normal"/>
      </w:pPr>
      <w:r>
        <w:t xml:space="preserve">Duskwatch Exchange is where route knowledge changes hands quietly, because the forest charges more for ignorance.</w:t>
      </w:r>
    </w:p>
    <w:p>
      <w:pPr>
        <w:pStyle w:val="Normal"/>
      </w:pPr>
      <w:r>
        <w:t xml:space="preserve">Public role</w:t>
      </w:r>
    </w:p>
    <w:p>
      <w:pPr>
        <w:pStyle w:val="Normal"/>
      </w:pPr>
      <w:r>
        <w:t xml:space="preserve">Make information feel tactile and local.</w:t>
      </w:r>
    </w:p>
    <w:p>
      <w:pPr>
        <w:pStyle w:val="Normal"/>
      </w:pPr>
      <w:r>
        <w:t xml:space="preserve">Handout text</w:t>
      </w:r>
    </w:p>
    <w:p>
      <w:pPr>
        <w:pStyle w:val="Normal"/>
      </w:pPr>
      <w:r>
        <w:t xml:space="preserve">A Sablewood trade point where route knowledge, watches, and liability-backed bargains change hands above or beside the old wood.</w:t>
      </w:r>
    </w:p>
    <w:p>
      <w:pPr>
        <w:pStyle w:val="Normal"/>
      </w:pPr>
      <w:r>
        <w:t xml:space="preserve">Raw source</w:t>
      </w:r>
    </w:p>
    <w:p>
      <w:pPr>
        <w:pStyle w:val="Normal"/>
      </w:pPr>
      <w:r>
        <w:t xml:space="preserve">Type: location</w:t>
      </w:r>
    </w:p>
    <w:p>
      <w:pPr>
        <w:pStyle w:val="Normal"/>
      </w:pPr>
      <w:r>
        <w:t xml:space="preserve">Role: Make information feel tactile and local.</w:t>
      </w:r>
    </w:p>
    <w:p>
      <w:pPr>
        <w:pStyle w:val="Normal"/>
      </w:pPr>
      <w:r>
        <w:t xml:space="preserve">Summary: A Sablewood trade point where route knowledge, watches, and liability-backed bargains change hands above or beside the old wood.</w:t>
      </w:r>
    </w:p>
    <w:p>
      <w:pPr>
        <w:pStyle w:val="Normal"/>
      </w:pPr>
      <w:r>
        <w:t xml:space="preserve">Tags: goldspire-location landmark location-profile market sablewood-lore source-page-2</w:t>
      </w:r>
    </w:p>
    <w:p>
      <w:pPr>
        <w:pStyle w:val="Normal"/>
      </w:pPr>
      <w:r>
        <w:t xml:space="preserve">Aliases: Duskwatch Duskwatch Exchange Duskwatch market</w:t>
      </w:r>
    </w:p>
    <w:p>
      <w:pPr>
        <w:pStyle w:val="Normal"/>
      </w:pPr>
      <w:r>
        <w:t xml:space="preserve">Connections: The Titan's Steps The Sable Sinecure Hazard-Indexed Pricing</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2</w:t>
      </w:r>
    </w:p>
    <w:p>
      <w:pPr>
        <w:pStyle w:val="Normal"/>
      </w:pPr>
      <w:r>
        <w:t xml:space="preserve">Name: Duskwatch Exchange</w:t>
      </w:r>
    </w:p>
    <w:p>
      <w:pPr>
        <w:pStyle w:val="Normal"/>
      </w:pPr>
      <w:r>
        <w:t xml:space="preserve">Id: duskwatch-exchange</w:t>
      </w:r>
    </w:p>
    <w:p>
      <w:pPr>
        <w:pStyle w:val="Normal"/>
      </w:pPr>
      <w:r>
        <w:t xml:space="preserve">Meta: Location LOCATION assets/icons/location.png entity-location #5fa8d3 05 Locations locations location</w:t>
      </w:r>
    </w:p>
    <w:p>
      <w:pPr>
        <w:pStyle w:val="Normal"/>
      </w:pPr>
      <w:r>
        <w:t xml:space="preserve">Related: Hazard-Indexed Pricing The Sable Sinecure The Titan's Steps</w:t>
      </w:r>
    </w:p>
    <w:p>
      <w:pPr>
        <w:pStyle w:val="Normal"/>
      </w:pPr>
      <w:r>
        <w:t xml:space="preserve">Image Prompt: Private table TTRPG story atlas asset for Duskwatch Exchange, Location. Role: Make information feel tactile and local.. Summary: A Sablewood trade point where route knowledge, watches, and liability-backed bargains change hands above or beside the old wood..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Sablewood trade point where route knowledge, watches, and liability-backed bargains change hands above or beside the old wood.; introduce it with a sensory palette, who feels safe there, and what has been neglected.</w:t>
      </w:r>
    </w:p>
    <w:p>
      <w:pPr>
        <w:pStyle w:val="Normal"/>
      </w:pPr>
      <w:r>
        <w:t xml:space="preserve">Wants: Pull player attention toward the choices, clues, and relationships tied to The Titan's Steps, The Sable Sinecure, Hazard-Indexed Pricing.</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Sablewood trade point where route knowledge, watches, and liability-backed bargains change hands above or beside the old wood.</w:t>
      </w:r>
    </w:p>
    <w:p>
      <w:pPr>
        <w:pStyle w:val="Normal"/>
      </w:pPr>
      <w:r>
        <w:t xml:space="preserve">Equipment: Table texture: spoor, tool marks, route tags, charm scraps, shed material, or local testimony tied to this Sablewood entry. Kazrak Adventurer Certification™</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Duskwatch Exchange is where route knowledge changes hands quietly, because the forest charges more for ignorance. No forced reveal. Let this entity disclose truth through scene context and player attention. Give one concrete visual, one sound or texture, and one sign of who has used or neglected it. Pull player attention toward the choices, clues, and relationships tied to The Titan's Steps, The Sable Sinecure, Hazard-Indexed Pricing. Being treated as scenery when it should reveal who is protected, who is charged, and who is left outside the ward. Introduce with sensory texture, then make one discoverable clue or social choice visible. Knowledge / Instinct / Presence as fits the table 15 Learn the clean fact about Duskwatch Exchange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Location Exploration Mechanics Players can navigate, search, read customs, inspect hazards Duskwatch Exchange when it is present in the fiction. Use the roll only when the player's method, stakes, and consequence are concrete. Surface read: A Sablewood trade point where route knowledge, watches, and liability-backed bargains change hands above or beside the old wood. Give obvious visible facts freely; roll for meaning, risk, leverage, cost, or a hidden angle. entity-duskwatch-exchange-engage-duskwatch-exchange entity-duskwatch-exchange Engage Duskwatch Exchange Engage Duskwatch Exchange Instinct Knowledge Finesse Presence Instinct Knowledge, Finesse, Presence 13 Choose the trait from the player's method, not the entity type. A flat read of Duskwatch Exchange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w:t>
      </w:r>
    </w:p>
    <w:p>
      <w:pPr>
        <w:pStyle w:val="Normal"/>
      </w:pPr>
      <w:r>
        <w:t xml:space="preserve">Pronunciation: Duskwatch eks-CHAYNJ</w:t>
      </w:r>
    </w:p>
    <w:p>
      <w:pPr>
        <w:pStyle w:val="Normal"/>
      </w:pPr>
      <w:r>
        <w:t xml:space="preserve">Short Pronunciation: Duskwatch eks-CHAYNJ</w:t>
      </w:r>
    </w:p>
    <w:p>
      <w:pPr>
        <w:pStyle w:val="Normal"/>
      </w:pPr>
      <w:r>
        <w:t xml:space="preserve">Location Profile: location-profile-v1 duskwatch-exchange duskwatch-exchange Story Atlas generated location notes True strong Duskwatch Exchange A Sablewood trade point where route knowledge, watches, and liability-backed bargains change hands above or beside the old wood. A Sablewood trade point where route knowledge, watches, and liability-backed bargains change hands above or beside the old wood. Duskwatch Exchange is where route knowledge changes hands quietly, because the forest charges more for ignorance. Duskwatch Exchange is a trade post at the hour when everyone wants business done before dark: lantern counters, route boards, package yards, food smoke, and tired guards. The place breaks into usable table spaces: Lantern counters: Merchants trade goods under warm low light. Watch platform: A raised lookout watches road, sky, and crowd. Package yard: Crates, straps, seals, and arguments make terrain. Plants and materials: dusty hedge rows, lantern herbs, tough road weeds. Animals and background life: pack beetles, courier birds, dusk moths, tired road ponies. The air carries lantern smoke, bell calls, seal wax smell, twilight chill. Business peaks at dusk, then the exchange becomes watchful...</w:t>
      </w:r>
    </w:p>
    <w:p>
      <w:pPr>
        <w:pStyle w:val="Normal"/>
      </w:pPr>
      <w:r>
        <w:t xml:space="preserve">Item Links: kazrak-adventurer-certification Kazrak Adventurer Certification™ Corporate Sundries Purchase, bureaucratic reward, or found in old adventurer kit.</w:t>
      </w:r>
    </w:p>
    <w:p>
      <w:pPr>
        <w:pStyle w:val="Normal"/>
      </w:pPr>
      <w:r>
        <w:t xml:space="preserve">Image: assets/location-visuals/duskwatch-exchange/profile_scene_v02.png</w:t>
      </w:r>
    </w:p>
    <w:p>
      <w:pPr>
        <w:pStyle w:val="Normal"/>
      </w:pPr>
      <w:r>
        <w:t xml:space="preserve">Image Asset Status: location_visual_profile</w:t>
      </w:r>
    </w:p>
    <w:p>
      <w:pPr>
        <w:pStyle w:val="Normal"/>
      </w:pPr>
      <w:r>
        <w:t xml:space="preserve">Visual Gallery: primary Primary wiki image primary assets/location-visuals/duskwatch-exchange/profile_scene_v02.png Duskwatch Exchange primary wiki image visual. Duskwatch Exchange: Primary wiki image. location_visual_profile True True primary_map Top-down map location-map assets/location-visuals/duskwatch-exchange/primary_map_v02.png Duskwatch Exchange top-down map visual. Duskwatch Exchange: Top-down map. ready True /Users/kyle/Documents/My Games/Peril To Profit/story-atlas/src/location_visual_assets/duskwatch-exchange/primary_map_v02.png location-alternate-1 Legacy v01 profile image location-alternate assets/location-visuals/duskwatch-exchange/profile_scene_v01.png Duskwatch Exchange legacy v01 profile image visual. Duskwatch Exchange: Legacy v01 profile image. available True /Users/kyle/Documents/My Games/Peril To Profit/story-atlas/src/location_visual_assets/duskwatch-exchange/profile_scene_v01.png location-alternate-2 Legacy v01 primary map location-alternate assets/location-visuals/duskwatch-exchange/primary_map_v01.png Duskwatch Exchange legacy v01 primary map visual. Duskwatch Exchange: Legacy v01 primary map. available True /Users/kyle/Documents/My Games/Peril To...</w:t>
      </w:r>
    </w:p>
    <w:p>
      <w:pPr>
        <w:pStyle w:val="Normal"/>
      </w:pPr>
      <w:r>
        <w:t xml:space="preserve">Export Stamp</w:t>
      </w:r>
    </w:p>
    <w:p>
      <w:pPr>
        <w:pStyle w:val="Normal"/>
      </w:pPr>
      <w:r>
        <w:t xml:space="preserve">Build 2026-07-05T12:33:16 | Content hash 50838793939b267c | Source hash 6753a06c32e5dca07a19eb73</w:t>
      </w:r>
    </w:p>
    <w:sectPr/>
  </w:body>
</w:document>
</file>