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Glass-Bright Ward Sand</w:t>
      </w:r>
    </w:p>
    <w:p>
      <w:pPr>
        <w:pStyle w:val="Normal"/>
      </w:pPr>
      <w:r>
        <w:t xml:space="preserve">Player-facing description</w:t>
      </w:r>
    </w:p>
    <w:p>
      <w:pPr>
        <w:pStyle w:val="Normal"/>
      </w:pPr>
      <w:r>
        <w:t xml:space="preserve">Glass-Bright Ward Sand: Bright sand left in Open Vale after the ward settles, beautiful and slightly too sharp to ignore.</w:t>
      </w:r>
    </w:p>
    <w:p>
      <w:pPr>
        <w:pStyle w:val="Normal"/>
      </w:pPr>
      <w:r>
        <w:t xml:space="preserve">Public role</w:t>
      </w:r>
    </w:p>
    <w:p>
      <w:pPr>
        <w:pStyle w:val="Normal"/>
      </w:pPr>
      <w:r>
        <w:t xml:space="preserve">Residue that proves the ritual worked</w:t>
      </w:r>
    </w:p>
    <w:p>
      <w:pPr>
        <w:pStyle w:val="Normal"/>
      </w:pPr>
      <w:r>
        <w:t xml:space="preserve">Handout text</w:t>
      </w:r>
    </w:p>
    <w:p>
      <w:pPr>
        <w:pStyle w:val="Normal"/>
      </w:pPr>
      <w:r>
        <w:t xml:space="preserve">Player-safe note: Bright sand left in Open Vale after the ward settles, beautiful and slightly too sharp to ignore.</w:t>
      </w:r>
    </w:p>
    <w:p>
      <w:pPr>
        <w:pStyle w:val="Normal"/>
      </w:pPr>
      <w:r>
        <w:t xml:space="preserve">Raw source</w:t>
      </w:r>
    </w:p>
    <w:p>
      <w:pPr>
        <w:pStyle w:val="Normal"/>
      </w:pPr>
      <w:r>
        <w:t xml:space="preserve">Type: clue</w:t>
      </w:r>
    </w:p>
    <w:p>
      <w:pPr>
        <w:pStyle w:val="Normal"/>
      </w:pPr>
      <w:r>
        <w:t xml:space="preserve">Role: Residue that proves the ritual worked</w:t>
      </w:r>
    </w:p>
    <w:p>
      <w:pPr>
        <w:pStyle w:val="Normal"/>
      </w:pPr>
      <w:r>
        <w:t xml:space="preserve">Summary: Where the ward settles, the ground is left strewn with bright glittering sand — lovely, and just a little too sharp to touch.</w:t>
      </w:r>
    </w:p>
    <w:p>
      <w:pPr>
        <w:pStyle w:val="Normal"/>
      </w:pPr>
      <w:r>
        <w:t xml:space="preserve">Tags: clue evidence open-vale payoff residue world-npc</w:t>
      </w:r>
    </w:p>
    <w:p>
      <w:pPr>
        <w:pStyle w:val="Normal"/>
      </w:pPr>
      <w:r>
        <w:t xml:space="preserve">Connections: Open Vale™ Ritual Site Ward Stability Track Relay Spire</w:t>
      </w:r>
    </w:p>
    <w:p>
      <w:pPr>
        <w:pStyle w:val="Normal"/>
      </w:pPr>
      <w:r>
        <w:t xml:space="preserve">Inventory: green glass grains warm grit soft harmonic pulse</w:t>
      </w:r>
    </w:p>
    <w:p>
      <w:pPr>
        <w:pStyle w:val="Normal"/>
      </w:pPr>
      <w:r>
        <w:t xml:space="preserve">Loot: Can prove the ritual worked and later point toward relay instability.</w:t>
      </w:r>
    </w:p>
    <w:p>
      <w:pPr>
        <w:pStyle w:val="Normal"/>
      </w:pPr>
      <w:r>
        <w:t xml:space="preserve">Name: Glass-Bright Ward Sand</w:t>
      </w:r>
    </w:p>
    <w:p>
      <w:pPr>
        <w:pStyle w:val="Normal"/>
      </w:pPr>
      <w:r>
        <w:t xml:space="preserve">Id: glass-bright-ward-sand</w:t>
      </w:r>
    </w:p>
    <w:p>
      <w:pPr>
        <w:pStyle w:val="Normal"/>
      </w:pPr>
      <w:r>
        <w:t xml:space="preserve">Meta: Clue / Evidence CLUE assets/icons/clue.png entity-clue #48c7e8 07 Items and Clues entities clue</w:t>
      </w:r>
    </w:p>
    <w:p>
      <w:pPr>
        <w:pStyle w:val="Normal"/>
      </w:pPr>
      <w:r>
        <w:t xml:space="preserve">Aliases: Glass-Bright Ward Sand glass-bright sand ward sand</w:t>
      </w:r>
    </w:p>
    <w:p>
      <w:pPr>
        <w:pStyle w:val="Normal"/>
      </w:pPr>
      <w:r>
        <w:t xml:space="preserve">Related: Open Vale™ Ritual Site Relay Spire Ward Stability Track</w:t>
      </w:r>
    </w:p>
    <w:p>
      <w:pPr>
        <w:pStyle w:val="Normal"/>
      </w:pPr>
      <w:r>
        <w:t xml:space="preserve">Image Prompt: Private table TTRPG story atlas asset for Glass-Bright Ward Sand, Clue / Evidence. Role: Residue that proves the ritual worked. Summary: Where the ward settles, the ground is left strewn with bright glittering sand — lovely, and just a little too sharp to touch.. Cinematic fantasy concept art, readable silhouette, no visible text, no UI, no watermark. Do not include the Strixwolf Mother, strixwolf pups, wolves, owlbears, or animal companions.</w:t>
      </w:r>
    </w:p>
    <w:p>
      <w:pPr>
        <w:pStyle w:val="Normal"/>
      </w:pPr>
      <w:r>
        <w:t xml:space="preserve">Personality: Bright sand left in Open Vale after the ward settles, beautiful and slightly too sharp to ignore.; make it tactile enough that the players can point to it, carry it, compare it, or show it to someone.</w:t>
      </w:r>
    </w:p>
    <w:p>
      <w:pPr>
        <w:pStyle w:val="Normal"/>
      </w:pPr>
      <w:r>
        <w:t xml:space="preserve">Wants: Move suspicion toward Open Vale™ Ritual Site, Ward Stability Track, Relay Spire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Bright sand left in Open Vale after the ward settles, beautiful and slightly too sharp to ignore.</w:t>
      </w:r>
    </w:p>
    <w:p>
      <w:pPr>
        <w:pStyle w:val="Normal"/>
      </w:pPr>
      <w:r>
        <w:t xml:space="preserve">Equipment: green glass grains warm grit soft harmonic pulse</w:t>
      </w:r>
    </w:p>
    <w:p>
      <w:pPr>
        <w:pStyle w:val="Normal"/>
      </w:pPr>
      <w:r>
        <w:t xml:space="preserve">Search Or Loot: Can prove the ritual worked and later point toward relay instability.</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Glass-Bright Ward Sand: Bright sand left in Open Vale after the ward settles, beautiful and slightly too sharp to ignore. No forced reveal. Let this entity disclose truth through scene context and player attention. Give one concrete visual, one sound or texture, and one sign of who has used or neglected it. Move suspicion toward Open Vale™ Ritual Site, Ward Stability Track, Relay Spire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Glass-Bright Ward Sand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Discovery / Earn-It Mechanics Players can inspect, handle, keep, trade, reveal, or earn Glass-Bright Ward Sand when it is present in the fiction. Use the roll only when the player's method, stakes, and consequence are concrete. Surface read: Where the ward settles, the ground is left strewn with bright glittering sand — lovely, and just a little too sharp to touch. Give obvious visible facts freely; roll for meaning, risk, leverage, cost, or a hidden angle. entity-glass-bright-ward-sand-engage-glass-bright-ward-sand entity-glass-bright-ward-sand Engage Glass-Bright Ward Sand Engage Glass-Bright Ward Sand Knowledge Finesse Instinct Presence Knowledge Finesse, Instinct, Presence 12 Choose the trait from the player's method, not the entity type. A flat read of Glass-Bright Ward Sand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Pronunciation: GLAS-BRYT WORD SAND</w:t>
      </w:r>
    </w:p>
    <w:p>
      <w:pPr>
        <w:pStyle w:val="Normal"/>
      </w:pPr>
      <w:r>
        <w:t xml:space="preserve">Short Pronunciation: GLAS-BRYT WORD SAND</w:t>
      </w:r>
    </w:p>
    <w:p>
      <w:pPr>
        <w:pStyle w:val="Normal"/>
      </w:pPr>
      <w:r>
        <w:t xml:space="preserve">Clue Profile: clue-profile-v1 glass-bright-ward-sand glass-bright-ward-sand Glass-Bright Ward Sand Glass-Bright Ward Sand GLAS-BRYT WORD SAND environmental True Glass-Bright Ward Sand Where the ward settles, the ground is left strewn with bright glittering sand — lovely, and just a little too sharp to touch. Where the ward settles, the ground is left strewn with bright glittering sand — lovely, and just a little too sharp to touch. Where the ward settles, the ground is left strewn with bright glittering sand — lovely, and just a little too sharp to touch. glass-bright-ward-sand Glass-Bright Ward Sand GLAS-BRYT WORD SAND environmental the ward's magic has a residue and a cost; beauty with an edge. WORLD/NPC Open Vale &amp; Soul-Debt open-vale-and-soul-debt Gives Act Five weight without turning the hidden soul-economy seed into exposition. pages/entities/glass-bright-ward-sand.html pages/clues/open-vale-and-soul-debt.html Where the ward settles, the ground is left strewn with bright glittering sand — lovely, and just a little too sharp to touch. the ward's magic has a residue and a cost; beauty with an edge. "pretty sand, everywhere." "it's sharp — the ward leaves a mark." "the protection has a...</w:t>
      </w:r>
    </w:p>
    <w:p>
      <w:pPr>
        <w:pStyle w:val="Normal"/>
      </w:pPr>
      <w:r>
        <w:t xml:space="preserve">Image: assets/clue-images/glass-bright-ward-sand/profile_base.png</w:t>
      </w:r>
    </w:p>
    <w:p>
      <w:pPr>
        <w:pStyle w:val="Normal"/>
      </w:pPr>
      <w:r>
        <w:t xml:space="preserve">Image Asset Status: clue_visual_profile</w:t>
      </w:r>
    </w:p>
    <w:p>
      <w:pPr>
        <w:pStyle w:val="Normal"/>
      </w:pPr>
      <w:r>
        <w:t xml:space="preserve">Visual Gallery: primary Primary wiki image primary assets/clue-images/glass-bright-ward-sand/profile_base.png Glass-Bright Ward Sand primary wiki image visual. Glass-Bright Ward Sand: Primary wiki image. clue_visual_profile True True</w:t>
      </w:r>
    </w:p>
    <w:p>
      <w:pPr>
        <w:pStyle w:val="Normal"/>
      </w:pPr>
      <w:r>
        <w:t xml:space="preserve">Export Stamp</w:t>
      </w:r>
    </w:p>
    <w:p>
      <w:pPr>
        <w:pStyle w:val="Normal"/>
      </w:pPr>
      <w:r>
        <w:t xml:space="preserve">Build 2026-07-05T12:33:16 | Content hash 9bc6d46aed07a9a6 | Source hash 6753a06c32e5dca07a19eb73</w:t>
      </w:r>
    </w:p>
    <w:sectPr/>
  </w:body>
</w:document>
</file>