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Grindstone Vial</w:t>
      </w:r>
    </w:p>
    <w:p>
      <w:pPr>
        <w:pStyle w:val="Normal"/>
      </w:pPr>
      <w:r>
        <w:t xml:space="preserve">Player-facing description</w:t>
      </w:r>
    </w:p>
    <w:p>
      <w:pPr>
        <w:pStyle w:val="Normal"/>
      </w:pPr>
      <w:r>
        <w:t xml:space="preserve">Grindstone Vial: Next damage roll adds +1d6.</w:t>
      </w:r>
    </w:p>
    <w:p>
      <w:pPr>
        <w:pStyle w:val="Normal"/>
      </w:pPr>
      <w:r>
        <w:t xml:space="preserve">Public role</w:t>
      </w:r>
    </w:p>
    <w:p>
      <w:pPr>
        <w:pStyle w:val="Normal"/>
      </w:pPr>
      <w:r>
        <w:t xml:space="preserve">Loot Board item, clue, handout, or utility reward</w:t>
      </w:r>
    </w:p>
    <w:p>
      <w:pPr>
        <w:pStyle w:val="Normal"/>
      </w:pPr>
      <w:r>
        <w:t xml:space="preserve">Handout text</w:t>
      </w:r>
    </w:p>
    <w:p>
      <w:pPr>
        <w:pStyle w:val="Normal"/>
      </w:pPr>
      <w:r>
        <w:t xml:space="preserve">Player-safe note: Next damage roll adds +1d6.</w:t>
      </w:r>
    </w:p>
    <w:p>
      <w:pPr>
        <w:pStyle w:val="Normal"/>
      </w:pPr>
      <w:r>
        <w:t xml:space="preserve">Raw source</w:t>
      </w:r>
    </w:p>
    <w:p>
      <w:pPr>
        <w:pStyle w:val="Normal"/>
      </w:pPr>
      <w:r>
        <w:t xml:space="preserve">Type: item</w:t>
      </w:r>
    </w:p>
    <w:p>
      <w:pPr>
        <w:pStyle w:val="Normal"/>
      </w:pPr>
      <w:r>
        <w:t xml:space="preserve">Role: Loot Board item, clue, handout, or utility reward</w:t>
      </w:r>
    </w:p>
    <w:p>
      <w:pPr>
        <w:pStyle w:val="Normal"/>
      </w:pPr>
      <w:r>
        <w:t xml:space="preserve">Summary: Next damage roll adds +1d6.</w:t>
      </w:r>
    </w:p>
    <w:p>
      <w:pPr>
        <w:pStyle w:val="Normal"/>
      </w:pPr>
      <w:r>
        <w:t xml:space="preserve">Tags: loot search consumable</w:t>
      </w:r>
    </w:p>
    <w:p>
      <w:pPr>
        <w:pStyle w:val="Normal"/>
      </w:pPr>
      <w:r>
        <w:t xml:space="preserve">Aliases: Grindstone Vial</w:t>
      </w:r>
    </w:p>
    <w:p>
      <w:pPr>
        <w:pStyle w:val="Normal"/>
      </w:pPr>
      <w:r>
        <w:t xml:space="preserve">Connections: Beginner Loot Board GM Rules Drawer</w:t>
      </w:r>
    </w:p>
    <w:p>
      <w:pPr>
        <w:pStyle w:val="Normal"/>
      </w:pPr>
      <w:r>
        <w:t xml:space="preserve">Inventory: minor useful consumable Next damage roll adds +1d6.</w:t>
      </w:r>
    </w:p>
    <w:p>
      <w:pPr>
        <w:pStyle w:val="Normal"/>
      </w:pPr>
      <w:r>
        <w:t xml:space="preserve">Loot: Use as a small reward, clue, or texture rather than a treasure pile.</w:t>
      </w:r>
    </w:p>
    <w:p>
      <w:pPr>
        <w:pStyle w:val="Normal"/>
      </w:pPr>
      <w:r>
        <w:t xml:space="preserve">Name: Grindstone Vial</w:t>
      </w:r>
    </w:p>
    <w:p>
      <w:pPr>
        <w:pStyle w:val="Normal"/>
      </w:pPr>
      <w:r>
        <w:t xml:space="preserve">Id: grindstone-vial</w:t>
      </w:r>
    </w:p>
    <w:p>
      <w:pPr>
        <w:pStyle w:val="Normal"/>
      </w:pPr>
      <w:r>
        <w:t xml:space="preserve">Meta: Item / Asset ITEM assets/icons/item.png entity-item #39c5bb 07 Items and Clues entities item</w:t>
      </w:r>
    </w:p>
    <w:p>
      <w:pPr>
        <w:pStyle w:val="Normal"/>
      </w:pPr>
      <w:r>
        <w:t xml:space="preserve">Related: Beginner Loot Board GM Rules Drawer</w:t>
      </w:r>
    </w:p>
    <w:p>
      <w:pPr>
        <w:pStyle w:val="Normal"/>
      </w:pPr>
      <w:r>
        <w:t xml:space="preserve">Image Prompt: Private table TTRPG story atlas asset for Grindstone Vial, Item / Asset. Role: Loot Board item, clue, handout, or utility reward. Summary: Next damage roll adds +1d6.. Cinematic fantasy concept art, readable silhouette, no visible text, no UI, no watermark. Do not include the Strixwolf Mother, strixwolf pups, wolves, owlbears, or animal companions.</w:t>
      </w:r>
    </w:p>
    <w:p>
      <w:pPr>
        <w:pStyle w:val="Normal"/>
      </w:pPr>
      <w:r>
        <w:t xml:space="preserve">Personality: Next damage roll adds +1d6.; use Grindstone Vial as a concrete table object with texture, ownership, and a reason it matters now.</w:t>
      </w:r>
    </w:p>
    <w:p>
      <w:pPr>
        <w:pStyle w:val="Normal"/>
      </w:pPr>
      <w:r>
        <w:t xml:space="preserve">Wants: Give players a tangible handle on Beginner Loot Board, GM Rules Drawer, whether they inspect, carry, return, trade, or refuse it.</w:t>
      </w:r>
    </w:p>
    <w:p>
      <w:pPr>
        <w:pStyle w:val="Normal"/>
      </w:pPr>
      <w:r>
        <w:t xml:space="preserve">Fears: Being treated as treasure clutter instead of evidence, memory, hospitality, or infrastructure with consequences.</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Next damage roll adds +1d6.</w:t>
      </w:r>
    </w:p>
    <w:p>
      <w:pPr>
        <w:pStyle w:val="Normal"/>
      </w:pPr>
      <w:r>
        <w:t xml:space="preserve">Equipment: minor useful consumable Next damage roll adds +1d6.</w:t>
      </w:r>
    </w:p>
    <w:p>
      <w:pPr>
        <w:pStyle w:val="Normal"/>
      </w:pPr>
      <w:r>
        <w:t xml:space="preserve">Search Or Loot: Use as a small reward, clue, or texture rather than a treasure pile.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Grindstone Vial: Next damage roll adds +1d6. No forced reveal. Let this entity disclose truth through scene context and player attention. Give one concrete visual, one sound or texture, and one sign of who has used or neglected it. Give players a tangible handle on Beginner Loot Board, GM Rules Drawer, whether they inspect, carry, return, trade, or refuse it. Being treated as treasure clutter instead of evidence, memory, hospitality, or infrastructure with consequences. Use when the scene needs a concrete object for players to inspect, carry, debate, or remember. Knowledge / Instinct / Presence as fits the table 15 Learn the clean fact about Grindstone Vial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 pattern. Wildborne / community: notices local use, neglect, or ecological...</w:t>
      </w:r>
    </w:p>
    <w:p>
      <w:pPr>
        <w:pStyle w:val="Normal"/>
      </w:pPr>
      <w:r>
        <w:t xml:space="preserve">Mechanics: Discovery / Earn-It Mechanics Players can inspect, handle, keep, trade, reveal, or earn Grindstone Vial when it is present in the fiction. Use the roll only when the player's method, stakes, and consequence are concrete. Surface read: Next damage roll adds +1d6. Give obvious visible facts freely; roll for meaning, risk, leverage, cost, or a hidden angle. entity-grindstone-vial-engage-grindstone-vial entity-grindstone-vial Engage Grindstone Vial Engage Grindstone Vial Knowledge Finesse Instinct Presence Knowledge Finesse, Instinct, Presence 12 Choose the trait from the player's method, not the entity type. A flat read of Grindstone Vial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w:t>
      </w:r>
    </w:p>
    <w:p>
      <w:pPr>
        <w:pStyle w:val="Normal"/>
      </w:pPr>
      <w:r>
        <w:t xml:space="preserve">Pronunciation: Grindstone Vial</w:t>
      </w:r>
    </w:p>
    <w:p>
      <w:pPr>
        <w:pStyle w:val="Normal"/>
      </w:pPr>
      <w:r>
        <w:t xml:space="preserve">Short Pronunciation: Grindstone Vial</w:t>
      </w:r>
    </w:p>
    <w:p>
      <w:pPr>
        <w:pStyle w:val="Normal"/>
      </w:pPr>
      <w:r>
        <w:t xml:space="preserve">Image: assets/entities/grindstone-vial.png</w:t>
      </w:r>
    </w:p>
    <w:p>
      <w:pPr>
        <w:pStyle w:val="Normal"/>
      </w:pPr>
      <w:r>
        <w:t xml:space="preserve">Image Asset Status: fallback_type_icon</w:t>
      </w:r>
    </w:p>
    <w:p>
      <w:pPr>
        <w:pStyle w:val="Normal"/>
      </w:pPr>
      <w:r>
        <w:t xml:space="preserve">Visual Gallery: primary Primary wiki image primary assets/entities/grindstone-vial.png Grindstone Vial primary wiki image visual. Grindstone Vial: Primary wiki image. fallback_type_icon True True</w:t>
      </w:r>
    </w:p>
    <w:p>
      <w:pPr>
        <w:pStyle w:val="Normal"/>
      </w:pPr>
      <w:r>
        <w:t xml:space="preserve">Export Stamp</w:t>
      </w:r>
    </w:p>
    <w:p>
      <w:pPr>
        <w:pStyle w:val="Normal"/>
      </w:pPr>
      <w:r>
        <w:t xml:space="preserve">Build 2026-07-05T12:33:16 | Content hash 5b31ba4b4b0a8820 | Source hash 6753a06c32e5dca07a19eb73</w:t>
      </w:r>
    </w:p>
    <w:sectPr/>
  </w:body>
</w:document>
</file>