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Inspection-Sealed Counterweight</w:t>
      </w:r>
    </w:p>
    <w:p>
      <w:pPr>
        <w:pStyle w:val="Normal"/>
      </w:pPr>
      <w:r>
        <w:t xml:space="preserve">Player-facing description</w:t>
      </w:r>
    </w:p>
    <w:p>
      <w:pPr>
        <w:pStyle w:val="Normal"/>
      </w:pPr>
      <w:r>
        <w:t xml:space="preserve">Inspection-Sealed Counterweight: A cabin-sized rune-marked counterweight that prevents easy access to the Custodian’s office.</w:t>
      </w:r>
    </w:p>
    <w:p>
      <w:pPr>
        <w:pStyle w:val="Normal"/>
      </w:pPr>
      <w:r>
        <w:t xml:space="preserve">Public role</w:t>
      </w:r>
    </w:p>
    <w:p>
      <w:pPr>
        <w:pStyle w:val="Normal"/>
      </w:pPr>
      <w:r>
        <w:t xml:space="preserve">Marked boulder controlling the Hanging Office</w:t>
      </w:r>
    </w:p>
    <w:p>
      <w:pPr>
        <w:pStyle w:val="Normal"/>
      </w:pPr>
      <w:r>
        <w:t xml:space="preserve">Handout text</w:t>
      </w:r>
    </w:p>
    <w:p>
      <w:pPr>
        <w:pStyle w:val="Normal"/>
      </w:pPr>
      <w:r>
        <w:t xml:space="preserve">Player-safe note: A cabin-sized rune-marked counterweight that prevents easy access to the Custodian’s office.</w:t>
      </w:r>
    </w:p>
    <w:p>
      <w:pPr>
        <w:pStyle w:val="Normal"/>
      </w:pPr>
      <w:r>
        <w:t xml:space="preserve">Raw source</w:t>
      </w:r>
    </w:p>
    <w:p>
      <w:pPr>
        <w:pStyle w:val="Normal"/>
      </w:pPr>
      <w:r>
        <w:t xml:space="preserve">Type: item</w:t>
      </w:r>
    </w:p>
    <w:p>
      <w:pPr>
        <w:pStyle w:val="Normal"/>
      </w:pPr>
      <w:r>
        <w:t xml:space="preserve">Role: Marked boulder controlling the Hanging Office</w:t>
      </w:r>
    </w:p>
    <w:p>
      <w:pPr>
        <w:pStyle w:val="Normal"/>
      </w:pPr>
      <w:r>
        <w:t xml:space="preserve">Tags: item location-detail</w:t>
      </w:r>
    </w:p>
    <w:p>
      <w:pPr>
        <w:pStyle w:val="Normal"/>
      </w:pPr>
      <w:r>
        <w:t xml:space="preserve">Summary: A cabin-sized rune-marked counterweight that prevents easy access to the Custodian’s office.</w:t>
      </w:r>
    </w:p>
    <w:p>
      <w:pPr>
        <w:pStyle w:val="Normal"/>
      </w:pPr>
      <w:r>
        <w:t xml:space="preserve">Connections: The Hanging Office Whitefire Custodian</w:t>
      </w:r>
    </w:p>
    <w:p>
      <w:pPr>
        <w:pStyle w:val="Normal"/>
      </w:pPr>
      <w:r>
        <w:t xml:space="preserve">Loot: Do not loot; dangerous and huge.</w:t>
      </w:r>
    </w:p>
    <w:p>
      <w:pPr>
        <w:pStyle w:val="Normal"/>
      </w:pPr>
      <w:r>
        <w:t xml:space="preserve">Name: Inspection-Sealed Counterweight</w:t>
      </w:r>
    </w:p>
    <w:p>
      <w:pPr>
        <w:pStyle w:val="Normal"/>
      </w:pPr>
      <w:r>
        <w:t xml:space="preserve">Id: inspection-sealed-counterweight</w:t>
      </w:r>
    </w:p>
    <w:p>
      <w:pPr>
        <w:pStyle w:val="Normal"/>
      </w:pPr>
      <w:r>
        <w:t xml:space="preserve">Meta: Item / Asset ITEM assets/icons/item.png entity-item #39c5bb 07 Items and Clues entities item</w:t>
      </w:r>
    </w:p>
    <w:p>
      <w:pPr>
        <w:pStyle w:val="Normal"/>
      </w:pPr>
      <w:r>
        <w:t xml:space="preserve">Aliases: Inspection-Sealed Counterweight counterweight inspection-sealed boulder marked counterweight boulder</w:t>
      </w:r>
    </w:p>
    <w:p>
      <w:pPr>
        <w:pStyle w:val="Normal"/>
      </w:pPr>
      <w:r>
        <w:t xml:space="preserve">Appears In: S04-02 S04-03</w:t>
      </w:r>
    </w:p>
    <w:p>
      <w:pPr>
        <w:pStyle w:val="Normal"/>
      </w:pPr>
      <w:r>
        <w:t xml:space="preserve">Related: S04-02 S04-03 The Hanging Office Whitefire Custodian</w:t>
      </w:r>
    </w:p>
    <w:p>
      <w:pPr>
        <w:pStyle w:val="Normal"/>
      </w:pPr>
      <w:r>
        <w:t xml:space="preserve">Image Prompt: Private table TTRPG story atlas asset for Inspection-Sealed Counterweight, Item / Asset. Role: Marked boulder controlling the Hanging Office. Summary: A cabin-sized rune-marked counterweight that prevents easy access to the Custodian’s office.. Cinematic fantasy concept art, readable silhouette, no visible text, no UI, no watermark. Do not include the Strixwolf Mother, strixwolf pups, wolves, owlbears, or animal companions.</w:t>
      </w:r>
    </w:p>
    <w:p>
      <w:pPr>
        <w:pStyle w:val="Normal"/>
      </w:pPr>
      <w:r>
        <w:t xml:space="preserve">Personality: A cabin-sized rune-marked counterweight that prevents easy access to the Custodian’s office.; use Inspection-Sealed Counterweight as a concrete table object with texture, ownership, and a reason it matters now.</w:t>
      </w:r>
    </w:p>
    <w:p>
      <w:pPr>
        <w:pStyle w:val="Normal"/>
      </w:pPr>
      <w:r>
        <w:t xml:space="preserve">Wants: Give players a tangible handle on The Hanging Office, Whitefire Custodian,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cabin-sized rune-marked counterweight that prevents easy access to the Custodian’s office.</w:t>
      </w:r>
    </w:p>
    <w:p>
      <w:pPr>
        <w:pStyle w:val="Normal"/>
      </w:pPr>
      <w:r>
        <w:t xml:space="preserve">Equipment: No equipment; use as context, place, faction, mechanic, or clue rather than treasure.</w:t>
      </w:r>
    </w:p>
    <w:p>
      <w:pPr>
        <w:pStyle w:val="Normal"/>
      </w:pPr>
      <w:r>
        <w:t xml:space="preserve">Search Or Loot: Do not loot; dangerous and huge.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Inspection-Sealed Counterweight: A cabin-sized rune-marked counterweight that prevents easy access to the Custodian’s office. No forced reveal. Let this entity disclose truth through scene context and player attention. Give one concrete visual, one sound or texture, and one sign of who has used or neglected it. Give players a tangible handle on The Hanging Office, Whitefire Custodian,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Inspection-Sealed Counterweight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w:t>
      </w:r>
    </w:p>
    <w:p>
      <w:pPr>
        <w:pStyle w:val="Normal"/>
      </w:pPr>
      <w:r>
        <w:t xml:space="preserve">Mechanics: Discovery / Earn-It Mechanics Players can inspect, handle, keep, trade, reveal, or earn Inspection-Sealed Counterweight when it is present in the fiction. Use the roll only when the player's method, stakes, and consequence are concrete. Surface read: A cabin-sized rune-marked counterweight that prevents easy access to the Custodian’s office. Give obvious visible facts freely; roll for meaning, risk, leverage, cost, or a hidden angle. entity-inspection-sealed-counterweight-engage-inspection-sealed-counterweight entity-inspection-sealed-counterweight Engage Inspection-Sealed Counterweight Engage Inspection-Sealed Counterweight Knowledge Finesse Instinct Presence Knowledge Finesse, Instinct, Presence 12 Choose the trait from the player's method, not the entity type. A flat read of Inspection-Sealed Counterweight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w:t>
      </w:r>
    </w:p>
    <w:p>
      <w:pPr>
        <w:pStyle w:val="Normal"/>
      </w:pPr>
      <w:r>
        <w:t xml:space="preserve">Pronunciation: Inspection-sealed Counterweight</w:t>
      </w:r>
    </w:p>
    <w:p>
      <w:pPr>
        <w:pStyle w:val="Normal"/>
      </w:pPr>
      <w:r>
        <w:t xml:space="preserve">Short Pronunciation: Inspection-sealed Counterweight</w:t>
      </w:r>
    </w:p>
    <w:p>
      <w:pPr>
        <w:pStyle w:val="Normal"/>
      </w:pPr>
      <w:r>
        <w:t xml:space="preserve">Image: assets/entities/inspection-sealed-counterweight.png</w:t>
      </w:r>
    </w:p>
    <w:p>
      <w:pPr>
        <w:pStyle w:val="Normal"/>
      </w:pPr>
      <w:r>
        <w:t xml:space="preserve">Image Asset Status: image_gen</w:t>
      </w:r>
    </w:p>
    <w:p>
      <w:pPr>
        <w:pStyle w:val="Normal"/>
      </w:pPr>
      <w:r>
        <w:t xml:space="preserve">Visual Gallery: primary Primary wiki image primary assets/entities/inspection-sealed-counterweight.png Inspection-Sealed Counterweight primary wiki image visual. Inspection-Sealed Counterweight: Primary wiki image. image_gen True True</w:t>
      </w:r>
    </w:p>
    <w:p>
      <w:pPr>
        <w:pStyle w:val="Normal"/>
      </w:pPr>
      <w:r>
        <w:t xml:space="preserve">Export Stamp</w:t>
      </w:r>
    </w:p>
    <w:p>
      <w:pPr>
        <w:pStyle w:val="Normal"/>
      </w:pPr>
      <w:r>
        <w:t xml:space="preserve">Build 2026-07-05T12:33:16 | Content hash 34652a9f4d820213 | Source hash 6753a06c32e5dca07a19eb73</w:t>
      </w:r>
    </w:p>
    <w:sectPr/>
  </w:body>
</w:document>
</file>