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Lucent Water™</w:t>
      </w:r>
    </w:p>
    <w:p>
      <w:pPr>
        <w:pStyle w:val="Normal"/>
      </w:pPr>
      <w:r>
        <w:t xml:space="preserve">Player-facing description</w:t>
      </w:r>
    </w:p>
    <w:p>
      <w:pPr>
        <w:pStyle w:val="Normal"/>
      </w:pPr>
      <w:r>
        <w:t xml:space="preserve">A corked bottle glows moonlit blue from inside, even in daylight, even in your pack. The water looks calm enough to sell itself.</w:t>
      </w:r>
    </w:p>
    <w:p>
      <w:pPr>
        <w:pStyle w:val="Normal"/>
      </w:pPr>
      <w:r>
        <w:t xml:space="preserve">Public role</w:t>
      </w:r>
    </w:p>
    <w:p>
      <w:pPr>
        <w:pStyle w:val="Normal"/>
      </w:pPr>
      <w:r>
        <w:t xml:space="preserve">Lucent Water™, Hexmart resale: genuine river-fresh water can be restorative; bottled stock may be pretty water with markup.</w:t>
      </w:r>
    </w:p>
    <w:p>
      <w:pPr>
        <w:pStyle w:val="Normal"/>
      </w:pPr>
      <w:r>
        <w:t xml:space="preserve">Handout text</w:t>
      </w:r>
    </w:p>
    <w:p>
      <w:pPr>
        <w:pStyle w:val="Normal"/>
      </w:pPr>
      <w:r>
        <w:t xml:space="preserve">HEXMART LUCENT WATER: Now With Glow. Glow Is a Feature, Not a Concern. May heal. May simply be very pretty water.</w:t>
      </w:r>
    </w:p>
    <w:p>
      <w:pPr>
        <w:pStyle w:val="Normal"/>
      </w:pPr>
      <w:r>
        <w:t xml:space="preserve">Raw source</w:t>
      </w:r>
    </w:p>
    <w:p>
      <w:pPr>
        <w:pStyle w:val="Normal"/>
      </w:pPr>
      <w:r>
        <w:t xml:space="preserve">Id: lucent-water</w:t>
      </w:r>
    </w:p>
    <w:p>
      <w:pPr>
        <w:pStyle w:val="Normal"/>
      </w:pPr>
      <w:r>
        <w:t xml:space="preserve">Name: Lucent Water™</w:t>
      </w:r>
    </w:p>
    <w:p>
      <w:pPr>
        <w:pStyle w:val="Normal"/>
      </w:pPr>
      <w:r>
        <w:t xml:space="preserve">Type: item</w:t>
      </w:r>
    </w:p>
    <w:p>
      <w:pPr>
        <w:pStyle w:val="Normal"/>
      </w:pPr>
      <w:r>
        <w:t xml:space="preserve">Summary: A corked bottle glows moonlit blue from inside, even in daylight, even in your pack. The water looks calm enough to sell itself.</w:t>
      </w:r>
    </w:p>
    <w:p>
      <w:pPr>
        <w:pStyle w:val="Normal"/>
      </w:pPr>
      <w:r>
        <w:t xml:space="preserve">Role: Lucent Water™, Hexmart resale: genuine river-fresh water can be restorative; bottled stock may be pretty water with markup.</w:t>
      </w:r>
    </w:p>
    <w:p>
      <w:pPr>
        <w:pStyle w:val="Normal"/>
      </w:pPr>
      <w:r>
        <w:t xml:space="preserve">Connections: Lucent River The Claravale Market Hexmart</w:t>
      </w:r>
    </w:p>
    <w:p>
      <w:pPr>
        <w:pStyle w:val="Normal"/>
      </w:pPr>
      <w:r>
        <w:t xml:space="preserve">Aliases: Lucent Water glowing water Hexmart water Lucent Water™</w:t>
      </w:r>
    </w:p>
    <w:p>
      <w:pPr>
        <w:pStyle w:val="Normal"/>
      </w:pPr>
      <w:r>
        <w:t xml:space="preserve">Pronunciation: LOO-sent WAW-ter</w:t>
      </w:r>
    </w:p>
    <w:p>
      <w:pPr>
        <w:pStyle w:val="Normal"/>
      </w:pPr>
      <w:r>
        <w:t xml:space="preserve">Short Pronunciation: LOO-sent WAW-ter</w:t>
      </w:r>
    </w:p>
    <w:p>
      <w:pPr>
        <w:pStyle w:val="Normal"/>
      </w:pPr>
      <w:r>
        <w:t xml:space="preserve">Tags: ad consumable item-profile loot</w:t>
      </w:r>
    </w:p>
    <w:p>
      <w:pPr>
        <w:pStyle w:val="Normal"/>
      </w:pPr>
      <w:r>
        <w:t xml:space="preserve">Item Profile: item-profile-v1 lucent-water lucent-water Lucent Water™ Lucent Water™ Lucent Water glowing water Hexmart water LOO-sent WAW-ter consumable Tier 1 P2 AD Hexmart resale label corporate-made True Lucent Water™ A corked bottle glows moonlit blue from inside, even in daylight, even in your pack. The water looks calm enough to sell itself. A corked bottle glows moonlit blue from inside, even in daylight, even in your pack. The water looks calm enough to sell itself. Hexmart resale label HEXMART LUCENT WATER: Now With Glow. Glow Is a Feature, Not a Concern. May heal. May simply be very pretty water. lucent-water Lucent Water™ Lucent Water glowing water Hexmart water LOO-sent WAW-ter consumable Tier 1 A corked bottle glows moonlit blue from inside, even in daylight, even in your pack. The water looks calm enough to sell itself. Lucent Water™, Hexmart resale: genuine river-fresh water can be restorative; bottled stock may be pretty water with markup. Healing water when fresh, branded uncertainty when resold. A useful thing turned into a price tag. pages/entities/lucent-water.html Hexmart resale label corporate-made HEXMART LUCENT WATER: Now With Glow. Glow Is a Feature, Not a Concern. May...</w:t>
      </w:r>
    </w:p>
    <w:p>
      <w:pPr>
        <w:pStyle w:val="Normal"/>
      </w:pPr>
      <w:r>
        <w:t xml:space="preserve">Robust: A corked bottle glows moonlit blue from inside, even in daylight, even in your pack. The water looks calm enough to sell itself. Use this element to reveal the cost of managed protection through concrete play. Give one concrete visual, one sound or texture, and one sign of who has used or neglected it. Pull attention toward the people, stakes, or infrastructure connected to this entity. Pressure appears when players treat this as disposable, purely transactional, or unrelated to ordinary lives. Use when players need a tangible handle on the scene's pressure. Knowledge / Instinct / Presence as fits the table 15 Learn the clean fact about Lucent Water™ and one deeper connection. Learn the useful fact and gain a follow-up question. Learn the fact, but reveal who notices, who is endangered, or what timer advances. Miss the full answer, but gain a sensory clue or safe next step. Misread the pressure and invite a GM move tied to cost, custody, or danger. Spend Fear to reveal the system behind the object, move a threat closer, or make a choice more costly. Loreborne / Knowledge: names the institutional pattern. Wildborne / community: notices local use, neglect, or ecological stress...</w:t>
      </w:r>
    </w:p>
    <w:p>
      <w:pPr>
        <w:pStyle w:val="Normal"/>
      </w:pPr>
      <w:r>
        <w:t xml:space="preserve">Search Or Loot: Lucent Water™, Hexmart resale: genuine river-fresh water can be restorative; bottled stock may be pretty water with markup. Provenance: Purchase, trade, or fill at the Lucent River.</w:t>
      </w:r>
    </w:p>
    <w:p>
      <w:pPr>
        <w:pStyle w:val="Normal"/>
      </w:pPr>
      <w:r>
        <w:t xml:space="preserve">Equipment: Kind: consumable Maker: Hexmart resale label Loot group: Corporate Sundries</w:t>
      </w:r>
    </w:p>
    <w:p>
      <w:pPr>
        <w:pStyle w:val="Normal"/>
      </w:pPr>
      <w:r>
        <w:t xml:space="preserve">Image Prompt: Private table TTRPG story atlas asset for Lucent Water™, Item / Asset. Role: Lucent Water™, Hexmart resale: genuine river-fresh water can be restorative; bottled stock may be pretty water with markup.. Summary: A corked bottle glows moonlit blue from inside, even in daylight, even in your pack. The water looks calm enough to sell itself.. Cinematic fantasy concept art, readable silhouette, no visible text, no UI, no watermark. Do not include the Strixwolf Mother, strixwolf pups, wolves, owlbears, or animal companions.</w:t>
      </w:r>
    </w:p>
    <w:p>
      <w:pPr>
        <w:pStyle w:val="Normal"/>
      </w:pPr>
      <w:r>
        <w:t xml:space="preserve">Personality: Give one concrete visual, one sound or texture, and one sign of who has used or neglected it.</w:t>
      </w:r>
    </w:p>
    <w:p>
      <w:pPr>
        <w:pStyle w:val="Normal"/>
      </w:pPr>
      <w:r>
        <w:t xml:space="preserve">Wants: Pull attention toward the people, stakes, or infrastructure connected to this entity.</w:t>
      </w:r>
    </w:p>
    <w:p>
      <w:pPr>
        <w:pStyle w:val="Normal"/>
      </w:pPr>
      <w:r>
        <w:t xml:space="preserve">Fears: Pressure appears when players treat this as disposable, purely transactional, or unrelated to ordinary lives.</w:t>
      </w:r>
    </w:p>
    <w:p>
      <w:pPr>
        <w:pStyle w:val="Normal"/>
      </w:pPr>
      <w:r>
        <w:t xml:space="preserve">Secrets: Use this element to reveal the cost of managed protection through concrete play.</w:t>
      </w:r>
    </w:p>
    <w:p>
      <w:pPr>
        <w:pStyle w:val="Normal"/>
      </w:pPr>
      <w:r>
        <w:t xml:space="preserve">Body Language: Give one concrete visual, one sound or texture, and one sign of who has used or neglected it.</w:t>
      </w:r>
    </w:p>
    <w:p>
      <w:pPr>
        <w:pStyle w:val="Normal"/>
      </w:pPr>
      <w:r>
        <w:t xml:space="preserve">Sample Dialogue: A corked bottle glows moonlit blue from inside, even in daylight, even in your pack. The water looks calm enough to sell itself.</w:t>
      </w:r>
    </w:p>
    <w:p>
      <w:pPr>
        <w:pStyle w:val="Normal"/>
      </w:pPr>
      <w:r>
        <w:t xml:space="preserve">Gm Use: Use when players need a tangible handle on the scene's pressure.</w:t>
      </w:r>
    </w:p>
    <w:p>
      <w:pPr>
        <w:pStyle w:val="Normal"/>
      </w:pPr>
      <w:r>
        <w:t xml:space="preserve">Future Hooks: Bring back if player choices made this entity emotionally or tactically important.</w:t>
      </w:r>
    </w:p>
    <w:p>
      <w:pPr>
        <w:pStyle w:val="Normal"/>
      </w:pPr>
      <w:r>
        <w:t xml:space="preserve">Mechanics: Discovery / Earn-It Mechanics Players can inspect, handle, keep, trade, reveal, or earn Lucent Water™ when it is present in the fiction. Use the roll only when the player's method, stakes, and consequence are concrete. Surface read: A corked bottle glows moonlit blue from inside, even in daylight, even in your pack. The water looks calm enough to sell itself. Give obvious visible facts freely; roll for meaning, risk, leverage, cost, or a hidden angle. entity-lucent-water-engage-lucent-water™ entity-lucent-water Engage Lucent Water™ Engage Lucent Water™ Knowledge Finesse Instinct Presence Knowledge Finesse, Instinct, Presence 12 Choose the trait from the player's method, not the entity type. A flat read of Lucent Water™ hides the cost, motive, or useful next step.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 not get the full result, but gains...</w:t>
      </w:r>
    </w:p>
    <w:p>
      <w:pPr>
        <w:pStyle w:val="Normal"/>
      </w:pPr>
      <w:r>
        <w:t xml:space="preserve">Meta: Item / Asset ITEM assets/icons/item.png entity-item #39c5bb 07 Items and Clues entities item</w:t>
      </w:r>
    </w:p>
    <w:p>
      <w:pPr>
        <w:pStyle w:val="Normal"/>
      </w:pPr>
      <w:r>
        <w:t xml:space="preserve">Appears In: S03-02</w:t>
      </w:r>
    </w:p>
    <w:p>
      <w:pPr>
        <w:pStyle w:val="Normal"/>
      </w:pPr>
      <w:r>
        <w:t xml:space="preserve">Related: Hexmart Lucent River S03-02 The Claravale Market</w:t>
      </w:r>
    </w:p>
    <w:p>
      <w:pPr>
        <w:pStyle w:val="Normal"/>
      </w:pPr>
      <w:r>
        <w:t xml:space="preserve">Image: assets/item-images/lucent-water/profile_base.png</w:t>
      </w:r>
    </w:p>
    <w:p>
      <w:pPr>
        <w:pStyle w:val="Normal"/>
      </w:pPr>
      <w:r>
        <w:t xml:space="preserve">Image Asset Status: item_visual_profile</w:t>
      </w:r>
    </w:p>
    <w:p>
      <w:pPr>
        <w:pStyle w:val="Normal"/>
      </w:pPr>
      <w:r>
        <w:t xml:space="preserve">Visual Gallery: primary Primary wiki image primary assets/item-images/lucent-water/profile_base.png Lucent Water™ primary wiki image visual. Lucent Water™: Primary wiki image. item_visual_profile True True</w:t>
      </w:r>
    </w:p>
    <w:p>
      <w:pPr>
        <w:pStyle w:val="Normal"/>
      </w:pPr>
      <w:r>
        <w:t xml:space="preserve">Export Stamp</w:t>
      </w:r>
    </w:p>
    <w:p>
      <w:pPr>
        <w:pStyle w:val="Normal"/>
      </w:pPr>
      <w:r>
        <w:t xml:space="preserve">Build 2026-07-05T12:33:16 | Content hash 69c477755331545a | Source hash 6753a06c32e5dca07a19eb73</w:t>
      </w:r>
    </w:p>
    <w:sectPr/>
  </w:body>
</w:document>
</file>