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Hybrid Fauna</w:t>
      </w:r>
    </w:p>
    <w:p>
      <w:pPr>
        <w:pStyle w:val="Normal"/>
      </w:pPr>
      <w:r>
        <w:t xml:space="preserve">Player-facing description</w:t>
      </w:r>
    </w:p>
    <w:p>
      <w:pPr>
        <w:pStyle w:val="Normal"/>
      </w:pPr>
      <w:r>
        <w:t xml:space="preserve">Sablewood Hybrid Fauna: Sablewood fauna mix familiar animal shapes into unfamiliar pressures: Cat-Squirrels, Giraffe-Deer, Lemur-Toads, Fox-Bats, Horse-Goats, Bullfrogs, Strixwolves, Eeligators, and stranger deep-wood hybrids.</w:t>
      </w:r>
    </w:p>
    <w:p>
      <w:pPr>
        <w:pStyle w:val="Normal"/>
      </w:pPr>
      <w:r>
        <w:t xml:space="preserve">Public role</w:t>
      </w:r>
    </w:p>
    <w:p>
      <w:pPr>
        <w:pStyle w:val="Normal"/>
      </w:pPr>
      <w:r>
        <w:t xml:space="preserve">Ecology rule for Sablewood's blended animals</w:t>
      </w:r>
    </w:p>
    <w:p>
      <w:pPr>
        <w:pStyle w:val="Normal"/>
      </w:pPr>
      <w:r>
        <w:t xml:space="preserve">Handout text</w:t>
      </w:r>
    </w:p>
    <w:p>
      <w:pPr>
        <w:pStyle w:val="Normal"/>
      </w:pPr>
      <w:r>
        <w:t xml:space="preserve">Player-safe note: Sablewood fauna mix familiar animal shapes into unfamiliar pressures: Cat-Squirrels, Giraffe-Deer, Lemur-Toads, Fox-Bats, Horse-Goats, Bullfrogs, Strixwolves, Eeligators, and stranger deep-wood hybrids.</w:t>
      </w:r>
    </w:p>
    <w:p>
      <w:pPr>
        <w:pStyle w:val="Normal"/>
      </w:pPr>
      <w:r>
        <w:t xml:space="preserve">Raw source</w:t>
      </w:r>
    </w:p>
    <w:p>
      <w:pPr>
        <w:pStyle w:val="Normal"/>
      </w:pPr>
      <w:r>
        <w:t xml:space="preserve">Type: creature</w:t>
      </w:r>
    </w:p>
    <w:p>
      <w:pPr>
        <w:pStyle w:val="Normal"/>
      </w:pPr>
      <w:r>
        <w:t xml:space="preserve">Role: Ecology rule for Sablewood's blended animals</w:t>
      </w:r>
    </w:p>
    <w:p>
      <w:pPr>
        <w:pStyle w:val="Normal"/>
      </w:pPr>
      <w:r>
        <w:t xml:space="preserve">Summary: Sablewood fauna mix familiar animal shapes into unfamiliar pressures: Cat-Squirrels, Giraffe-Deer, Lemur-Toads, Fox-Bats, Horse-Goats, Bullfrogs, Strixwolves, Eeligators, and stranger deep-wood hybrids.</w:t>
      </w:r>
    </w:p>
    <w:p>
      <w:pPr>
        <w:pStyle w:val="Normal"/>
      </w:pPr>
      <w:r>
        <w:t xml:space="preserve">Tags: sablewood-lore ecology hybrid-fauna source-page-1</w:t>
      </w:r>
    </w:p>
    <w:p>
      <w:pPr>
        <w:pStyle w:val="Normal"/>
      </w:pPr>
      <w:r>
        <w:t xml:space="preserve">Aliases: Hybrid Fauna Sablewood Hybrid Fauna hybrid animals hybrid beasts</w:t>
      </w:r>
    </w:p>
    <w:p>
      <w:pPr>
        <w:pStyle w:val="Normal"/>
      </w:pPr>
      <w:r>
        <w:t xml:space="preserve">Connections: Sablewood™ Logistics Preserve Cat-Squirrels Giraffe-Deer Lemur-Toads Fox-Bats Horse-Goats Strixwolf Eeligator Bullfrog The Glimpse</w:t>
      </w:r>
    </w:p>
    <w:p>
      <w:pPr>
        <w:pStyle w:val="Normal"/>
      </w:pPr>
      <w:r>
        <w:t xml:space="preserve">Inventory: Cat-Squirrels Giraffe-Deer Lemur-Toads Fox-Bats Horse-Goats Strixwolf Eeligator Bullfrog</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Sablewood Hybrid Fauna</w:t>
      </w:r>
    </w:p>
    <w:p>
      <w:pPr>
        <w:pStyle w:val="Normal"/>
      </w:pPr>
      <w:r>
        <w:t xml:space="preserve">Id: sablewood-hybrid-fauna</w:t>
      </w:r>
    </w:p>
    <w:p>
      <w:pPr>
        <w:pStyle w:val="Normal"/>
      </w:pPr>
      <w:r>
        <w:t xml:space="preserve">Meta: Creature / Animal CREATURE assets/icons/creature.png entity-creature #78a65f 04 Creatures entities creature</w:t>
      </w:r>
    </w:p>
    <w:p>
      <w:pPr>
        <w:pStyle w:val="Normal"/>
      </w:pPr>
      <w:r>
        <w:t xml:space="preserve">Appears In: S01-02 S01-03</w:t>
      </w:r>
    </w:p>
    <w:p>
      <w:pPr>
        <w:pStyle w:val="Normal"/>
      </w:pPr>
      <w:r>
        <w:t xml:space="preserve">Related: Bullfrog Cat-Squirrels Eeligator Fox-Bats Giraffe-Deer Horse-Goats Lemur-Toads S01-02 S01-03 Sablewood™ Logistics Preserve Strixwolf The Glimpse</w:t>
      </w:r>
    </w:p>
    <w:p>
      <w:pPr>
        <w:pStyle w:val="Normal"/>
      </w:pPr>
      <w:r>
        <w:t xml:space="preserve">Image Prompt: Private table TTRPG story atlas asset for Sablewood Hybrid Fauna, Creature / Animal. Role: Ecology rule for Sablewood's blended animals. Summary: Sablewood fauna mix familiar animal shapes into unfamiliar pressures: Cat-Squirrels, Giraffe-Deer, Lemur-Toads, Fox-Bats, Horse-Goats, Bullfrogs, Strixwolves, Eeligators, and stranger deep-wood hybrids.. Cinematic fantasy concept art, readable silhouette, no visible text, no UI, no watermark. Do not include the Strixwolf Mother, strixwolf pups, wolves, owlbears, or animal companions.</w:t>
      </w:r>
    </w:p>
    <w:p>
      <w:pPr>
        <w:pStyle w:val="Normal"/>
      </w:pPr>
      <w:r>
        <w:t xml:space="preserve">Personality: Sablewood fauna mix familiar animal shapes into unfamiliar pressures: Cat-Squirrels, Giraffe-Deer, Lemur-Toads, Fox-Bats, Horse-Goats, Bullfrogs, Strixwolves, Eeligators, and stranger deep-wood hybrids.;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Sablewood™ Logistics Preserve, Cat-Squirrels, Giraffe-Deer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Sablewood fauna mix familiar animal shapes into unfamiliar pressures: Cat-Squirrels, Giraffe-Deer, Lemur-Toads, Fox-Bats, Horse-Goats, Bullfrogs, Strixwolves, Eeligators, and stranger deep-wood hybrids.</w:t>
      </w:r>
    </w:p>
    <w:p>
      <w:pPr>
        <w:pStyle w:val="Normal"/>
      </w:pPr>
      <w:r>
        <w:t xml:space="preserve">Equipment: Cat-Squirrels Giraffe-Deer Lemur-Toads Fox-Bats Horse-Goats Strixwolf Eeligator Bullfrog</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Sablewood Hybrid Fauna: Sablewood fauna mix familiar animal shapes into unfamiliar pressures: Cat-Squirrels, Giraffe-Deer, Lemur-Toads, Fox-Bats, Horse-Goats, Bullfrogs, Strixwolves, Eeligators, and stranger deep-wood hybrids.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Sablewood™ Logistics Preserve, Cat-Squirrels, Giraffe-Deer by noise and haste. Use as a moral encounter. Reward restraint and observation without forcing a pet or mascot outcome. Knowledge / Instinct / Presence as fits the table 15 Learn the clean fact about Sablewood Hybrid Fauna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w:t>
      </w:r>
    </w:p>
    <w:p>
      <w:pPr>
        <w:pStyle w:val="Normal"/>
      </w:pPr>
      <w:r>
        <w:t xml:space="preserve">Pronunciation: SAY-bul-wood Hybrid Fauna</w:t>
      </w:r>
    </w:p>
    <w:p>
      <w:pPr>
        <w:pStyle w:val="Normal"/>
      </w:pPr>
      <w:r>
        <w:t xml:space="preserve">Short Pronunciation: SAY-bul-wood Hybrid Fauna</w:t>
      </w:r>
    </w:p>
    <w:p>
      <w:pPr>
        <w:pStyle w:val="Normal"/>
      </w:pPr>
      <w:r>
        <w:t xml:space="preserve">Image: assets/entities/sablewood-hybrid-fauna.png</w:t>
      </w:r>
    </w:p>
    <w:p>
      <w:pPr>
        <w:pStyle w:val="Normal"/>
      </w:pPr>
      <w:r>
        <w:t xml:space="preserve">Image Asset Status: fallback_type_icon</w:t>
      </w:r>
    </w:p>
    <w:p>
      <w:pPr>
        <w:pStyle w:val="Normal"/>
      </w:pPr>
      <w:r>
        <w:t xml:space="preserve">Visual Gallery: primary Primary wiki image primary assets/entities/sablewood-hybrid-fauna.png Sablewood Hybrid Fauna primary wiki image visual. Sablewood Hybrid Fauna: Primary wiki image. fallback_type_icon True True</w:t>
      </w:r>
    </w:p>
    <w:p>
      <w:pPr>
        <w:pStyle w:val="Normal"/>
      </w:pPr>
      <w:r>
        <w:t xml:space="preserve">Export Stamp</w:t>
      </w:r>
    </w:p>
    <w:p>
      <w:pPr>
        <w:pStyle w:val="Normal"/>
      </w:pPr>
      <w:r>
        <w:t xml:space="preserve">Build 2026-07-05T12:33:16 | Content hash e73ad849270fc747 | Source hash 6753a06c32e5dca07a19eb73</w:t>
      </w:r>
    </w:p>
    <w:sectPr/>
  </w:body>
</w:document>
</file>