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Route Gate</w:t>
      </w:r>
    </w:p>
    <w:p>
      <w:pPr>
        <w:pStyle w:val="Normal"/>
      </w:pPr>
      <w:r>
        <w:t xml:space="preserve">Player-facing description</w:t>
      </w:r>
    </w:p>
    <w:p>
      <w:pPr>
        <w:pStyle w:val="Normal"/>
      </w:pPr>
      <w:r>
        <w:t xml:space="preserve">The route gate is where polished assurance meets wet bark, old stone, and a forest that has not signed anything.</w:t>
      </w:r>
    </w:p>
    <w:p>
      <w:pPr>
        <w:pStyle w:val="Normal"/>
      </w:pPr>
      <w:r>
        <w:t xml:space="preserve">Public role</w:t>
      </w:r>
    </w:p>
    <w:p>
      <w:pPr>
        <w:pStyle w:val="Normal"/>
      </w:pPr>
      <w:r>
        <w:t xml:space="preserve">Make the entry point a choice, not a loading screen.</w:t>
      </w:r>
    </w:p>
    <w:p>
      <w:pPr>
        <w:pStyle w:val="Normal"/>
      </w:pPr>
      <w:r>
        <w:t xml:space="preserve">Handout text</w:t>
      </w:r>
    </w:p>
    <w:p>
      <w:pPr>
        <w:pStyle w:val="Normal"/>
      </w:pPr>
      <w:r>
        <w:t xml:space="preserve">The road crossing where nature, signage, and corporate language first collide.</w:t>
      </w:r>
    </w:p>
    <w:p>
      <w:pPr>
        <w:pStyle w:val="Normal"/>
      </w:pPr>
      <w:r>
        <w:t xml:space="preserve">Raw source</w:t>
      </w:r>
    </w:p>
    <w:p>
      <w:pPr>
        <w:pStyle w:val="Normal"/>
      </w:pPr>
      <w:r>
        <w:t xml:space="preserve">Type: location</w:t>
      </w:r>
    </w:p>
    <w:p>
      <w:pPr>
        <w:pStyle w:val="Normal"/>
      </w:pPr>
      <w:r>
        <w:t xml:space="preserve">Role: Make the entry point a choice, not a loading screen.</w:t>
      </w:r>
    </w:p>
    <w:p>
      <w:pPr>
        <w:pStyle w:val="Normal"/>
      </w:pPr>
      <w:r>
        <w:t xml:space="preserve">Summary: The road crossing where nature, signage, and corporate language first collide.</w:t>
      </w:r>
    </w:p>
    <w:p>
      <w:pPr>
        <w:pStyle w:val="Normal"/>
      </w:pPr>
      <w:r>
        <w:t xml:space="preserve">Tags: goldspire-location location-profile route sablewood threshold</w:t>
      </w:r>
    </w:p>
    <w:p>
      <w:pPr>
        <w:pStyle w:val="Normal"/>
      </w:pPr>
      <w:r>
        <w:t xml:space="preserve">Connections: Sablewood™ Logistics Preserve Old Sable Goldspire Waymarkers</w:t>
      </w:r>
    </w:p>
    <w:p>
      <w:pPr>
        <w:pStyle w:val="Normal"/>
      </w:pPr>
      <w:r>
        <w:t xml:space="preserve">Inventory: route gate arch audit lanterns moss-covered warning posts</w:t>
      </w:r>
    </w:p>
    <w:p>
      <w:pPr>
        <w:pStyle w:val="Normal"/>
      </w:pPr>
      <w:r>
        <w:t xml:space="preserve">Loot: A careful search finds old local carvings beneath newer corporate plaques.</w:t>
      </w:r>
    </w:p>
    <w:p>
      <w:pPr>
        <w:pStyle w:val="Normal"/>
      </w:pPr>
      <w:r>
        <w:t xml:space="preserve">Name: Sablewood Route Gate</w:t>
      </w:r>
    </w:p>
    <w:p>
      <w:pPr>
        <w:pStyle w:val="Normal"/>
      </w:pPr>
      <w:r>
        <w:t xml:space="preserve">Id: sablewood-route-gate</w:t>
      </w:r>
    </w:p>
    <w:p>
      <w:pPr>
        <w:pStyle w:val="Normal"/>
      </w:pPr>
      <w:r>
        <w:t xml:space="preserve">Meta: Location LOCATION assets/icons/location.png entity-location #5fa8d3 05 Locations locations location</w:t>
      </w:r>
    </w:p>
    <w:p>
      <w:pPr>
        <w:pStyle w:val="Normal"/>
      </w:pPr>
      <w:r>
        <w:t xml:space="preserve">Aliases: Sablewood Route Gate Sablewood gate route gate</w:t>
      </w:r>
    </w:p>
    <w:p>
      <w:pPr>
        <w:pStyle w:val="Normal"/>
      </w:pPr>
      <w:r>
        <w:t xml:space="preserve">Appears In: S01-01</w:t>
      </w:r>
    </w:p>
    <w:p>
      <w:pPr>
        <w:pStyle w:val="Normal"/>
      </w:pPr>
      <w:r>
        <w:t xml:space="preserve">Related: Goldspire Waymarkers Old Sable S01-01 Sablewood™ Logistics Preserve</w:t>
      </w:r>
    </w:p>
    <w:p>
      <w:pPr>
        <w:pStyle w:val="Normal"/>
      </w:pPr>
      <w:r>
        <w:t xml:space="preserve">Image Prompt: Private table TTRPG story atlas asset for Sablewood Route Gate, Location. Role: Make the entry point a choice, not a loading screen.. Summary: The road crossing where nature, signage, and corporate language first collide.. Cinematic fantasy concept art, readable silhouette, no visible text, no UI, no watermark. Show the place as an atmospheric establishing image, not a map. Do not include the Strixwolf Mother, strixwolf pups, wolves, owlbears, or animal companions.</w:t>
      </w:r>
    </w:p>
    <w:p>
      <w:pPr>
        <w:pStyle w:val="Normal"/>
      </w:pPr>
      <w:r>
        <w:t xml:space="preserve">Personality: The road crossing where nature, signage, and corporate language first collide.; introduce it with a sensory palette, who feels safe there, and what has been neglected.</w:t>
      </w:r>
    </w:p>
    <w:p>
      <w:pPr>
        <w:pStyle w:val="Normal"/>
      </w:pPr>
      <w:r>
        <w:t xml:space="preserve">Wants: Pull player attention toward the choices, clues, and relationships tied to Sablewood™ Logistics Preserve, Old Sable, Goldspire Waymarkers.</w:t>
      </w:r>
    </w:p>
    <w:p>
      <w:pPr>
        <w:pStyle w:val="Normal"/>
      </w:pPr>
      <w:r>
        <w:t xml:space="preserve">Fears: Being treated as scenery when it should reveal who is protected, who is charged, and who is left outside the ward.</w:t>
      </w:r>
    </w:p>
    <w:p>
      <w:pPr>
        <w:pStyle w:val="Normal"/>
      </w:pPr>
      <w:r>
        <w:t xml:space="preserve">Secrets: No forced reveal. Let this entity disclose truth through scene context and player attention.</w:t>
      </w:r>
    </w:p>
    <w:p>
      <w:pPr>
        <w:pStyle w:val="Normal"/>
      </w:pPr>
      <w:r>
        <w:t xml:space="preserve">Body Language: Let the place answer through sound, texture, and who feels safe there.</w:t>
      </w:r>
    </w:p>
    <w:p>
      <w:pPr>
        <w:pStyle w:val="Normal"/>
      </w:pPr>
      <w:r>
        <w:t xml:space="preserve">Sample Dialogue: The road crossing where nature, signage, and corporate language first collide.</w:t>
      </w:r>
    </w:p>
    <w:p>
      <w:pPr>
        <w:pStyle w:val="Normal"/>
      </w:pPr>
      <w:r>
        <w:t xml:space="preserve">Equipment: route gate arch audit lanterns moss-covered warning posts Incident Response Placard™</w:t>
      </w:r>
    </w:p>
    <w:p>
      <w:pPr>
        <w:pStyle w:val="Normal"/>
      </w:pPr>
      <w:r>
        <w:t xml:space="preserve">Search Or Loot: A careful search finds old local carvings beneath newer corporate plaques.</w:t>
      </w:r>
    </w:p>
    <w:p>
      <w:pPr>
        <w:pStyle w:val="Normal"/>
      </w:pPr>
      <w:r>
        <w:t xml:space="preserve">Gm Use: Introduce with sensory texture, then make one discoverable clue or social choice visible.</w:t>
      </w:r>
    </w:p>
    <w:p>
      <w:pPr>
        <w:pStyle w:val="Normal"/>
      </w:pPr>
      <w:r>
        <w:t xml:space="preserve">Future Hooks: Bring back as an echo if players made a strong choice involving this entity.</w:t>
      </w:r>
    </w:p>
    <w:p>
      <w:pPr>
        <w:pStyle w:val="Normal"/>
      </w:pPr>
      <w:r>
        <w:t xml:space="preserve">Robust: The route gate is where polished assurance meets wet bark, old stone, and a forest that has not signed anything. No forced reveal. Let this entity disclose truth through scene context and player attention. Give one concrete visual, one sound or texture, and one sign of who has used or neglected it. Pull player attention toward the choices, clues, and relationships tied to Sablewood™ Logistics Preserve, Old Sable, Goldspire Waymarkers. Being treated as scenery when it should reveal who is protected, who is charged, and who is left outside the ward. Introduce with sensory texture, then make one discoverable clue or social choice visible. Knowledge / Instinct / Presence as fits the table 15 Learn the clean fact about Sablewood Route Gate and one deeper connection. Learn the useful fact and gain a follow-up question. Learn the fact, but reveal who notices, who is endangered, or what timer advances. Miss the full answer, but gain a sensory clue or safe next step. Misread the pressure and invite a GM move tied to cost, custody, or danger. Spend Fear to reveal the system behind the object, move a threat closer, or make a choice more costly. Loreborne / Knowledge: names the institutional...</w:t>
      </w:r>
    </w:p>
    <w:p>
      <w:pPr>
        <w:pStyle w:val="Normal"/>
      </w:pPr>
      <w:r>
        <w:t xml:space="preserve">Mechanics: Location Exploration Mechanics Players can navigate, search, read customs, inspect hazards Sablewood Route Gate when it is present in the fiction. Use the roll only when the player's method, stakes, and consequence are concrete. Surface read: The road crossing where nature, signage, and corporate language first collide. Give obvious visible facts freely; roll for meaning, risk, leverage, cost, or a hidden angle. entity-sablewood-route-gate-engage-sablewood-route-gate entity-sablewood-route-gate Engage Sablewood Route Gate Engage Sablewood Route Gate Instinct Knowledge Finesse Presence Instinct Knowledge, Finesse, Presence 13 Choose the trait from the player's method, not the entity type. A flat read of Sablewood Route Gate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w:t>
      </w:r>
    </w:p>
    <w:p>
      <w:pPr>
        <w:pStyle w:val="Normal"/>
      </w:pPr>
      <w:r>
        <w:t xml:space="preserve">Pronunciation: SAY-bul-wood Route Gate</w:t>
      </w:r>
    </w:p>
    <w:p>
      <w:pPr>
        <w:pStyle w:val="Normal"/>
      </w:pPr>
      <w:r>
        <w:t xml:space="preserve">Short Pronunciation: SAY-bul-wood Route Gate</w:t>
      </w:r>
    </w:p>
    <w:p>
      <w:pPr>
        <w:pStyle w:val="Normal"/>
      </w:pPr>
      <w:r>
        <w:t xml:space="preserve">Location Profile: location-profile-v1 sablewood-route-gate sablewood-route-gate Goldspire_Location_Packet/01_Sablewood_Preserve.md True strong Sablewood Route Gate The road crossing where nature, signage, and corporate language first collide. The road crossing where nature, signage, and corporate language first collide. The route gate is where polished assurance meets wet bark, old stone, and a forest that has not signed anything. The route gate is bureaucracy wedged between trees: a tiny official station trying to impose straight lines on a forest that only understands curves. The place breaks into usable table spaces: Queue lane: Wagons line up between rope posts and roots. Stamp shed: A cramped shed holds ledgers, lanterns, and a desk built around a branch. Bypass deer path: A narrow animal trail skirts the official lane. Inspection stump: A huge cut stump has become the inspection counter. Plants and materials: roots buckle the queue stones, moss softens every official post, vines steal loose paper overnight. Animals and background life: fox-bats nest above the stamp shed, small root mice chew wax seals, lark-moths orbit lanterns during delays. The air carries stamp echo, rope creak, wet paper...</w:t>
      </w:r>
    </w:p>
    <w:p>
      <w:pPr>
        <w:pStyle w:val="Normal"/>
      </w:pPr>
      <w:r>
        <w:t xml:space="preserve">Source Documents: One-shot source PDF sources/Peril_to_Profit_Sablewood_Logistics_Preserve.pdf</w:t>
      </w:r>
    </w:p>
    <w:p>
      <w:pPr>
        <w:pStyle w:val="Normal"/>
      </w:pPr>
      <w:r>
        <w:t xml:space="preserve">Item Links: incident-response-placard Incident Response Placard™ Route Sundries Mounted at route shrines, gates, and waypoints; portable versions ride with toll crews.</w:t>
      </w:r>
    </w:p>
    <w:p>
      <w:pPr>
        <w:pStyle w:val="Normal"/>
      </w:pPr>
      <w:r>
        <w:t xml:space="preserve">Clue Links: nature-is-deadly-placardtm Nature-Is-Deadly Placard™ The Propaganda Itself COM, OPTIONAL S00-01 S01-01 Finesse D13 Knowledge D13 Presence D13 If the clue is plainly visible, give the SHOW text freely first: A roadside sign, cheerful and lurid: "WARNING! Unlicensed Wildlife Ahead! Approved Wildlife Available for Purchase. Do Not Befriend the Forest. The Forest Cannot Be Trusted. The Forest Has Not Signed Anything." With Fear on Agility, give the clue but add bite: The first read treats the cheerful warning as ordinary safety copy, not evidence. The truth remains reachable, but it costs time, attention, trust, or a new complication. bramble-are-criminals-noticetm Bramble-Are-Criminals Notice™ The Propaganda Itself COM, OPTIONAL S00-01 S02-01 S02-02 Finesse D13 Knowledge D13 Presence D13 If the clue is plainly visible, give the SHOW text freely first: A wanted-style notice, brightly printed: "The Bramble Union: An Unlicensed Syndicate of Anarchists, Thieves, and Unlicensed Persons. Report Sightings. Do Not Listen to Them. Especially Do Not Listen to Them." With Fear on Agility, give the clue but add bite: The first read treats the cheerful warning as ordinary safety copy, not...</w:t>
      </w:r>
    </w:p>
    <w:p>
      <w:pPr>
        <w:pStyle w:val="Normal"/>
      </w:pPr>
      <w:r>
        <w:t xml:space="preserve">Image: assets/location-visuals/sablewood-route-gate/profile_scene_v02.png</w:t>
      </w:r>
    </w:p>
    <w:p>
      <w:pPr>
        <w:pStyle w:val="Normal"/>
      </w:pPr>
      <w:r>
        <w:t xml:space="preserve">Image Asset Status: location_visual_profile</w:t>
      </w:r>
    </w:p>
    <w:p>
      <w:pPr>
        <w:pStyle w:val="Normal"/>
      </w:pPr>
      <w:r>
        <w:t xml:space="preserve">Visual Gallery: primary Primary wiki image primary assets/location-visuals/sablewood-route-gate/profile_scene_v02.png Sablewood Route Gate primary wiki image visual. Sablewood Route Gate: Primary wiki image. location_visual_profile True True primary_map Top-down map location-map assets/location-visuals/sablewood-route-gate/primary_map_v02.png Sablewood Route Gate top-down map visual. Sablewood Route Gate: Top-down map. ready True /Users/kyle/Documents/My Games/Peril To Profit/story-atlas/src/location_visual_assets/sablewood-route-gate/primary_map_v02.png location-alternate-1 Legacy v01 profile image location-alternate assets/location-visuals/sablewood-route-gate/profile_scene_v01.png Sablewood Route Gate legacy v01 profile image visual. Sablewood Route Gate: Legacy v01 profile image. available True /Users/kyle/Documents/My Games/Peril To Profit/story-atlas/src/location_visual_assets/sablewood-route-gate/profile_scene_v01.png location-alternate-2 Legacy v01 primary map location-alternate assets/location-visuals/sablewood-route-gate/primary_map_v01.png Sablewood Route Gate legacy v01 primary map visual. Sablewood Route Gate: Legacy v01 primary map. available True /Users/kyle/Documents/My...</w:t>
      </w:r>
    </w:p>
    <w:p>
      <w:pPr>
        <w:pStyle w:val="Normal"/>
      </w:pPr>
      <w:r>
        <w:t xml:space="preserve">Export Stamp</w:t>
      </w:r>
    </w:p>
    <w:p>
      <w:pPr>
        <w:pStyle w:val="Normal"/>
      </w:pPr>
      <w:r>
        <w:t xml:space="preserve">Build 2026-07-05T12:33:16 | Content hash eb896404c39f2e07 | Source hash 6753a06c32e5dca07a19eb73</w:t>
      </w:r>
    </w:p>
    <w:sectPr/>
  </w:body>
</w:document>
</file>