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Report Choice</w:t>
      </w:r>
    </w:p>
    <w:p>
      <w:pPr>
        <w:pStyle w:val="Normal"/>
      </w:pPr>
      <w:r>
        <w:t xml:space="preserve">What it is</w:t>
      </w:r>
    </w:p>
    <w:p>
      <w:pPr>
        <w:pStyle w:val="Normal"/>
      </w:pPr>
      <w:r>
        <w:t xml:space="preserve">The final values decision about what truth leaves the table and what gets recorded.</w:t>
      </w:r>
    </w:p>
    <w:p>
      <w:pPr>
        <w:pStyle w:val="Normal"/>
      </w:pPr>
      <w:r>
        <w:t xml:space="preserve">How it works</w:t>
      </w:r>
    </w:p>
    <w:p>
      <w:pPr>
        <w:pStyle w:val="Normal"/>
      </w:pPr>
      <w:r>
        <w:t xml:space="preserve">Use when resolving file-honest, spin-corporate, refuse, or withhold-the-truth branches.</w:t>
      </w:r>
    </w:p>
    <w:p>
      <w:pPr>
        <w:pStyle w:val="Normal"/>
      </w:pPr>
      <w:r>
        <w:t xml:space="preserve">Step by step</w:t>
      </w:r>
    </w:p>
    <w:p>
      <w:pPr>
        <w:pStyle w:val="Normal"/>
      </w:pPr>
      <w:r>
        <w:t xml:space="preserve">Use when resolving file-honest, spin-corporate, refuse, or withhold-the-truth branches.</w:t>
      </w:r>
    </w:p>
    <w:p>
      <w:pPr>
        <w:pStyle w:val="Normal"/>
      </w:pPr>
      <w:r>
        <w:t xml:space="preserve">It decides what truth goes on record, who is protected by silence, and what pressure follows the party.</w:t>
      </w:r>
    </w:p>
    <w:p>
      <w:pPr>
        <w:pStyle w:val="Normal"/>
      </w:pPr>
      <w:r>
        <w:t xml:space="preserve">Return to the fiction with the concrete result, cost, or benefit.</w:t>
      </w:r>
    </w:p>
    <w:p>
      <w:pPr>
        <w:pStyle w:val="Normal"/>
      </w:pPr>
      <w:r>
        <w:t xml:space="preserve">Try it</w:t>
      </w:r>
    </w:p>
    <w:p>
      <w:pPr>
        <w:pStyle w:val="Normal"/>
      </w:pPr>
      <w:r>
        <w:t xml:space="preserve">What does our report do?</w:t>
      </w:r>
    </w:p>
    <w:p>
      <w:pPr>
        <w:pStyle w:val="Normal"/>
      </w:pPr>
      <w:r>
        <w:t xml:space="preserve">Raw source</w:t>
      </w:r>
    </w:p>
    <w:p>
      <w:pPr>
        <w:pStyle w:val="Normal"/>
      </w:pPr>
      <w:r>
        <w:t xml:space="preserve">Id: report-choice</w:t>
      </w:r>
    </w:p>
    <w:p>
      <w:pPr>
        <w:pStyle w:val="Normal"/>
      </w:pPr>
      <w:r>
        <w:t xml:space="preserve">Title: Report Choice</w:t>
      </w:r>
    </w:p>
    <w:p>
      <w:pPr>
        <w:pStyle w:val="Normal"/>
      </w:pPr>
      <w:r>
        <w:t xml:space="preserve">Tag: table-tool</w:t>
      </w:r>
    </w:p>
    <w:p>
      <w:pPr>
        <w:pStyle w:val="Normal"/>
      </w:pPr>
      <w:r>
        <w:t xml:space="preserve">Summary: The final values decision about what truth leaves the table and what gets recorded.</w:t>
      </w:r>
    </w:p>
    <w:p>
      <w:pPr>
        <w:pStyle w:val="Normal"/>
      </w:pPr>
      <w:r>
        <w:t xml:space="preserve">When: Use when resolving file-honest, spin-corporate, refuse, or withhold-the-truth branches.</w:t>
      </w:r>
    </w:p>
    <w:p>
      <w:pPr>
        <w:pStyle w:val="Normal"/>
      </w:pPr>
      <w:r>
        <w:t xml:space="preserve">Not When: Do not use it to force the hidden conclusion; it colors consequence and epilogue tone.</w:t>
      </w:r>
    </w:p>
    <w:p>
      <w:pPr>
        <w:pStyle w:val="Normal"/>
      </w:pPr>
      <w:r>
        <w:t xml:space="preserve">Question: What does our report do?</w:t>
      </w:r>
    </w:p>
    <w:p>
      <w:pPr>
        <w:pStyle w:val="Normal"/>
      </w:pPr>
      <w:r>
        <w:t xml:space="preserve">Answer: It decides what truth goes on record, who is protected by silence, and what pressure follows the party.</w:t>
      </w:r>
    </w:p>
    <w:p>
      <w:pPr>
        <w:pStyle w:val="Normal"/>
      </w:pPr>
      <w:r>
        <w:t xml:space="preserve">Example: Withhold-the-truth protects people tonight but carries the heaviest hidden future weight.</w:t>
      </w:r>
    </w:p>
    <w:p>
      <w:pPr>
        <w:pStyle w:val="Normal"/>
      </w:pPr>
      <w:r>
        <w:t xml:space="preserve">Related: roleplay table-spotlight</w:t>
      </w:r>
    </w:p>
    <w:p>
      <w:pPr>
        <w:pStyle w:val="Normal"/>
      </w:pPr>
      <w:r>
        <w:t xml:space="preserve">Aliases: report_choice report choice file honest spin corporate withhold the truth refuse</w:t>
      </w:r>
    </w:p>
    <w:p>
      <w:pPr>
        <w:pStyle w:val="Normal"/>
      </w:pPr>
      <w:r>
        <w:t xml:space="preserve">Source: Official SRD / local quickstart reference. Use private full-rulebook material only at the table.</w:t>
      </w:r>
    </w:p>
    <w:p>
      <w:pPr>
        <w:pStyle w:val="Normal"/>
      </w:pPr>
      <w:r>
        <w:t xml:space="preserve">Mechanic Profile: mechanic-profile-v1 report-choice Report Choice report_choice report choice file honest spin corporate withhold the truth refuse Report Choice mechanic #adaptation Beginner roleplay table-spotlight Introduce at first use roleplay table-spotlight The final values decision about what truth leaves the table and what gets recorded. It decides what truth goes on record, who is protected by silence, and what pressure follows the party. Use when resolving file-honest, spin-corporate, refuse, or withhold-the-truth branches. Report Choice: The final values decision about what truth leaves the table and what gets recorded. Use when resolving file-honest, spin-corporate, refuse, or withhold-the-truth branches. It decides what truth goes on record, who is protected by silence, and what pressure follows the party. Return to the fiction with the concrete result, cost, or benefit. Withhold-the-truth protects people tonight but carries the heaviest hidden future weight. Withhold-the-truth protects people tonight but carries the heaviest hidden future weight. What does our report do? Report Choice report_choice report choice file honest spin corporate withhold the truth refuse roleplay...</w:t>
      </w:r>
    </w:p>
    <w:p>
      <w:pPr>
        <w:pStyle w:val="Normal"/>
      </w:pPr>
      <w:r>
        <w:t xml:space="preserve">Canon Status: #adaptation</w:t>
      </w:r>
    </w:p>
    <w:p>
      <w:pPr>
        <w:pStyle w:val="Normal"/>
      </w:pPr>
      <w:r>
        <w:t xml:space="preserve">Category: mechanic</w:t>
      </w:r>
    </w:p>
    <w:p>
      <w:pPr>
        <w:pStyle w:val="Normal"/>
      </w:pPr>
      <w:r>
        <w:t xml:space="preserve">Export Stamp</w:t>
      </w:r>
    </w:p>
    <w:p>
      <w:pPr>
        <w:pStyle w:val="Normal"/>
      </w:pPr>
      <w:r>
        <w:t xml:space="preserve">Build 2026-07-05T12:33:16 | Content hash 304326e5f436f94d | Source hash 6753a06c32e5dca07a19eb73</w:t>
      </w:r>
    </w:p>
    <w:sectPr/>
  </w:body>
</w:document>
</file>