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Safety Tools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Light in-person permissions for pausing, slowing down, rewinding, stepping away, or asking for help.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at the start and whenever comfort, clarity, pacing, or content needs adjustment.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at the start and whenever comfort, clarity, pacing, or content needs adjustment.</w:t>
      </w:r>
    </w:p>
    <w:p>
      <w:pPr>
        <w:pStyle w:val="Normal"/>
      </w:pPr>
      <w:r>
        <w:t xml:space="preserve">Say pause, ask for a break, ask to rewind, step away, or tell Kyle to slow down or repeat something.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I pause the game?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safety-tools</w:t>
      </w:r>
    </w:p>
    <w:p>
      <w:pPr>
        <w:pStyle w:val="Normal"/>
      </w:pPr>
      <w:r>
        <w:t xml:space="preserve">Title: Safety Tools</w:t>
      </w:r>
    </w:p>
    <w:p>
      <w:pPr>
        <w:pStyle w:val="Normal"/>
      </w:pPr>
      <w:r>
        <w:t xml:space="preserve">Tag: table-tool</w:t>
      </w:r>
    </w:p>
    <w:p>
      <w:pPr>
        <w:pStyle w:val="Normal"/>
      </w:pPr>
      <w:r>
        <w:t xml:space="preserve">Summary: Light in-person permissions for pausing, slowing down, rewinding, stepping away, or asking for help.</w:t>
      </w:r>
    </w:p>
    <w:p>
      <w:pPr>
        <w:pStyle w:val="Normal"/>
      </w:pPr>
      <w:r>
        <w:t xml:space="preserve">When: Use at the start and whenever comfort, clarity, pacing, or content needs adjustment.</w:t>
      </w:r>
    </w:p>
    <w:p>
      <w:pPr>
        <w:pStyle w:val="Normal"/>
      </w:pPr>
      <w:r>
        <w:t xml:space="preserve">Not When: Do not make safety feel like a complicated ritual; keep it practical and available.</w:t>
      </w:r>
    </w:p>
    <w:p>
      <w:pPr>
        <w:pStyle w:val="Normal"/>
      </w:pPr>
      <w:r>
        <w:t xml:space="preserve">Question: How do I pause the game?</w:t>
      </w:r>
    </w:p>
    <w:p>
      <w:pPr>
        <w:pStyle w:val="Normal"/>
      </w:pPr>
      <w:r>
        <w:t xml:space="preserve">Answer: Say pause, ask for a break, ask to rewind, step away, or tell Kyle to slow down or repeat something.</w:t>
      </w:r>
    </w:p>
    <w:p>
      <w:pPr>
        <w:pStyle w:val="Normal"/>
      </w:pPr>
      <w:r>
        <w:t xml:space="preserve">Example: A player can say, 'Pause, can we soften that animal harm?' and the table adjusts.</w:t>
      </w:r>
    </w:p>
    <w:p>
      <w:pPr>
        <w:pStyle w:val="Normal"/>
      </w:pPr>
      <w:r>
        <w:t xml:space="preserve">Related: cats table-spotlight</w:t>
      </w:r>
    </w:p>
    <w:p>
      <w:pPr>
        <w:pStyle w:val="Normal"/>
      </w:pPr>
      <w:r>
        <w:t xml:space="preserve">Aliases: pause rewind break open door safety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safety-tools Safety Tools pause rewind break open door safety Safety Tools mechanic #adaptation Beginner cats table-spotlight Introduce at first use cats table-spotlight Light in-person permissions for pausing, slowing down, rewinding, stepping away, or asking for help. Say pause, ask for a break, ask to rewind, step away, or tell Kyle to slow down or repeat something. Use at the start and whenever comfort, clarity, pacing, or content needs adjustment. Safety Tools: Light in-person permissions for pausing, slowing down, rewinding, stepping away, or asking for help. Use at the start and whenever comfort, clarity, pacing, or content needs adjustment. Say pause, ask for a break, ask to rewind, step away, or tell Kyle to slow down or repeat something. Return to the fiction with the concrete result, cost, or benefit. A player can say, 'Pause, can we soften that animal harm?' and the table adjusts. A player can say, 'Pause, can we soften that animal harm?' and the table adjusts. How do I pause the game? Safety Tools pause rewind break open door safety cats table-spotlight Verified against local Daggerheart rules packet and Mechanic System Packet; paraphrased for...</w:t>
      </w:r>
    </w:p>
    <w:p>
      <w:pPr>
        <w:pStyle w:val="Normal"/>
      </w:pPr>
      <w:r>
        <w:t xml:space="preserve">Canon Status: #adaptation</w:t>
      </w:r>
    </w:p>
    <w:p>
      <w:pPr>
        <w:pStyle w:val="Normal"/>
      </w:pPr>
      <w:r>
        <w:t xml:space="preserve">Category: mechanic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fa27492fbb992626 | Source hash 6753a06c32e5dca07a19eb73</w:t>
      </w:r>
    </w:p>
    <w:sectPr/>
  </w:body>
</w:document>
</file>