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Unarmed Attacks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Attacks without a weapon use Strength or Finesse and deal Proficiency d4 physical damage on a success.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PC punches, kicks, tackles, or otherwise attacks without a listed weapon.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PC punches, kicks, tackles, or otherwise attacks without a listed weapon.</w:t>
      </w:r>
    </w:p>
    <w:p>
      <w:pPr>
        <w:pStyle w:val="Normal"/>
      </w:pPr>
      <w:r>
        <w:t xml:space="preserve">Yes. Use Strength or Finesse as fits the fiction, then roll Proficiency d4 damage on a hit.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hit them without a weapon?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unarmed-attacks</w:t>
      </w:r>
    </w:p>
    <w:p>
      <w:pPr>
        <w:pStyle w:val="Normal"/>
      </w:pPr>
      <w:r>
        <w:t xml:space="preserve">Title: Unarmed Attacks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Attacks without a weapon use Strength or Finesse and deal Proficiency d4 physical damage on a success.</w:t>
      </w:r>
    </w:p>
    <w:p>
      <w:pPr>
        <w:pStyle w:val="Normal"/>
      </w:pPr>
      <w:r>
        <w:t xml:space="preserve">When: Use when a PC punches, kicks, tackles, or otherwise attacks without a listed weapon.</w:t>
      </w:r>
    </w:p>
    <w:p>
      <w:pPr>
        <w:pStyle w:val="Normal"/>
      </w:pPr>
      <w:r>
        <w:t xml:space="preserve">Not When: Do not invent a larger damage die unless a feature or table ruling grants one.</w:t>
      </w:r>
    </w:p>
    <w:p>
      <w:pPr>
        <w:pStyle w:val="Normal"/>
      </w:pPr>
      <w:r>
        <w:t xml:space="preserve">Question: Can I hit them without a weapon?</w:t>
      </w:r>
    </w:p>
    <w:p>
      <w:pPr>
        <w:pStyle w:val="Normal"/>
      </w:pPr>
      <w:r>
        <w:t xml:space="preserve">Answer: Yes. Use Strength or Finesse as fits the fiction, then roll Proficiency d4 damage on a hit.</w:t>
      </w:r>
    </w:p>
    <w:p>
      <w:pPr>
        <w:pStyle w:val="Normal"/>
      </w:pPr>
      <w:r>
        <w:t xml:space="preserve">Example: Garrick shoulder-checks a skeleton away from the Custodian.</w:t>
      </w:r>
    </w:p>
    <w:p>
      <w:pPr>
        <w:pStyle w:val="Normal"/>
      </w:pPr>
      <w:r>
        <w:t xml:space="preserve">Related: attack-rolls strength finesse proficiency</w:t>
      </w:r>
    </w:p>
    <w:p>
      <w:pPr>
        <w:pStyle w:val="Normal"/>
      </w:pPr>
      <w:r>
        <w:t xml:space="preserve">Aliases: unarmed punch kick improvised punch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unarmed-attacks Unarmed Attacks unarmed punch kick improvised punch Unarmed Attacks combat #rules-canon Intermediate attack-rolls strength finesse proficiency Introduce at first use attack-rolls strength finesse proficiency Attacks without a weapon use Strength or Finesse and deal Proficiency d4 physical damage on a success. Yes. Use Strength or Finesse as fits the fiction, then roll Proficiency d4 damage on a hit. Use when a PC punches, kicks, tackles, or otherwise attacks without a listed weapon. Unarmed Attacks: Attacks without a weapon use Strength or Finesse and deal Proficiency d4 physical damage on a success. Use when a PC punches, kicks, tackles, or otherwise attacks without a listed weapon. Yes. Use Strength or Finesse as fits the fiction, then roll Proficiency d4 damage on a hit. Return to the fiction with the concrete result, cost, or benefit. Garrick shoulder-checks a skeleton away from the Custodian. Garrick shoulder-checks a skeleton away from the Custodian. Can I hit them without a weapon? Unarmed Attacks unarmed punch kick improvised punch attack-rolls strength finesse proficiency Verified against local Daggerheart rules packet and Mechanic...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combat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14542e92578fc0ab | Source hash 6753a06c32e5dca07a19eb73</w:t>
      </w:r>
    </w:p>
    <w:sectPr/>
  </w:body>
</w:document>
</file>