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S01-02 - The Overturned Vendor Cart</w:t>
      </w:r>
    </w:p>
    <w:p>
      <w:pPr>
        <w:pStyle w:val="Normal"/>
      </w:pPr>
      <w:r>
        <w:t xml:space="preserve">Player read-aloud</w:t>
      </w:r>
    </w:p>
    <w:p>
      <w:pPr>
        <w:pStyle w:val="Normal"/>
      </w:pPr>
      <w:r>
        <w:t xml:space="preserve">A vendor cart lies sideways across the road. Produce and invoices spill into the mud. A polished placard blinks: INCIDENT RESPONSE EXPECTED WITHIN 3–5 BUSINESS DAYS.</w:t>
      </w:r>
    </w:p>
    <w:p>
      <w:pPr>
        <w:pStyle w:val="Normal"/>
      </w:pPr>
      <w:r>
        <w:t xml:space="preserve">Scene summary</w:t>
      </w:r>
    </w:p>
    <w:p>
      <w:pPr>
        <w:pStyle w:val="Normal"/>
      </w:pPr>
      <w:r>
        <w:t xml:space="preserve">The party finds a vendor cart blocking the road, with spilled produce, invoices, and a useless incident placard.</w:t>
      </w:r>
    </w:p>
    <w:p>
      <w:pPr>
        <w:pStyle w:val="Normal"/>
      </w:pPr>
      <w:r>
        <w:t xml:space="preserve">Visible choices</w:t>
      </w:r>
    </w:p>
    <w:p>
      <w:pPr>
        <w:pStyle w:val="Normal"/>
      </w:pPr>
      <w:r>
        <w:t xml:space="preserve">Investigate the cart</w:t>
      </w:r>
    </w:p>
    <w:p>
      <w:pPr>
        <w:pStyle w:val="Normal"/>
      </w:pPr>
      <w:r>
        <w:t xml:space="preserve">Move the cart</w:t>
      </w:r>
    </w:p>
    <w:p>
      <w:pPr>
        <w:pStyle w:val="Normal"/>
      </w:pPr>
      <w:r>
        <w:t xml:space="preserve">Call out into the woods</w:t>
      </w:r>
    </w:p>
    <w:p>
      <w:pPr>
        <w:pStyle w:val="Normal"/>
      </w:pPr>
      <w:r>
        <w:t xml:space="preserve">Approach the body</w:t>
      </w:r>
    </w:p>
    <w:p>
      <w:pPr>
        <w:pStyle w:val="Normal"/>
      </w:pPr>
      <w:r>
        <w:t xml:space="preserve">Player questions</w:t>
      </w:r>
    </w:p>
    <w:p>
      <w:pPr>
        <w:pStyle w:val="Normal"/>
      </w:pPr>
      <w:r>
        <w:t xml:space="preserve">What detail in The Overturned Vendor Cart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What cheerful warning sign did your character dismiss as marketing copy before realizing it was true?</w:t>
      </w:r>
    </w:p>
    <w:p>
      <w:pPr>
        <w:pStyle w:val="Normal"/>
      </w:pPr>
      <w:r>
        <w:t xml:space="preserve">Raw source</w:t>
      </w:r>
    </w:p>
    <w:p>
      <w:pPr>
        <w:pStyle w:val="Normal"/>
      </w:pPr>
      <w:r>
        <w:t xml:space="preserve">Id: S01-02</w:t>
      </w:r>
    </w:p>
    <w:p>
      <w:pPr>
        <w:pStyle w:val="Normal"/>
      </w:pPr>
      <w:r>
        <w:t xml:space="preserve">Act: Act One</w:t>
      </w:r>
    </w:p>
    <w:p>
      <w:pPr>
        <w:pStyle w:val="Normal"/>
      </w:pPr>
      <w:r>
        <w:t xml:space="preserve">Title: The Overturned Vendor Cart</w:t>
      </w:r>
    </w:p>
    <w:p>
      <w:pPr>
        <w:pStyle w:val="Normal"/>
      </w:pPr>
      <w:r>
        <w:t xml:space="preserve">Beats: Clue discovery Corporate satire beat Scene setup</w:t>
      </w:r>
    </w:p>
    <w:p>
      <w:pPr>
        <w:pStyle w:val="Normal"/>
      </w:pPr>
      <w:r>
        <w:t xml:space="preserve">Image: assets/scenes/S01-02-the-overturned-vendor-cart.png</w:t>
      </w:r>
    </w:p>
    <w:p>
      <w:pPr>
        <w:pStyle w:val="Normal"/>
      </w:pPr>
      <w:r>
        <w:t xml:space="preserve">Short: The party finds a vendor cart blocking the road, with spilled produce, invoices, and a useless incident placard.</w:t>
      </w:r>
    </w:p>
    <w:p>
      <w:pPr>
        <w:pStyle w:val="Normal"/>
      </w:pPr>
      <w:r>
        <w:t xml:space="preserve">Long: This is the first crack in the official story. The route promised safety, but the cart is ruined, the driver is dead, and the system’s response is decorative.</w:t>
      </w:r>
    </w:p>
    <w:p>
      <w:pPr>
        <w:pStyle w:val="Normal"/>
      </w:pPr>
      <w:r>
        <w:t xml:space="preserve">Read: A vendor cart lies sideways across the road. Produce and invoices spill into the mud. A polished placard blinks: INCIDENT RESPONSE EXPECTED WITHIN 3–5 BUSINESS DAYS.</w:t>
      </w:r>
    </w:p>
    <w:p>
      <w:pPr>
        <w:pStyle w:val="Normal"/>
      </w:pPr>
      <w:r>
        <w:t xml:space="preserve">Gm: The placard can be a standard route-monitoring glyph, not proof that anyone meaningfully knows what happened.</w:t>
      </w:r>
    </w:p>
    <w:p>
      <w:pPr>
        <w:pStyle w:val="Normal"/>
      </w:pPr>
      <w:r>
        <w:t xml:space="preserve">Entities: Vendor Cart Tamsin Vell Incident Response Placard Keystone Asset Sablewood Route Network Sablewood Hybrid Fauna Sablewood Fear Moments Hexmart Goldspire Territories Sablewood™ Logistics Preserve Goldwater Liability Token™ Cracked Pocket Ward™ Tamsin's Home-Token Bramble Strand Bramble Union Garrick Reed Route Ledger Recall Stone Sableblade Whitefire Custodian Strixwolf Mother Goldwater Financial Institution Barnacle Marlowe Fairwind Sealed Keystone Crate The Grail Corporate Route Bell Overturned Wheel Ruts</w:t>
      </w:r>
    </w:p>
    <w:p>
      <w:pPr>
        <w:pStyle w:val="Normal"/>
      </w:pPr>
      <w:r>
        <w:t xml:space="preserve">Choices: Investigate the cart Move the cart Call out into the woods Approach the body</w:t>
      </w:r>
    </w:p>
    <w:p>
      <w:pPr>
        <w:pStyle w:val="Normal"/>
      </w:pPr>
      <w:r>
        <w:t xml:space="preserve">Prompt: Overturned vendor cart blocks branded forest logistics road; scattered produce, invoices, broken wheel, polished incident placard; adventurers arrive cautiously; no strixwolf in center, maybe only a shadow nearby; no undead.</w:t>
      </w:r>
    </w:p>
    <w:p>
      <w:pPr>
        <w:pStyle w:val="Normal"/>
      </w:pPr>
      <w:r>
        <w:t xml:space="preserve">Source Entities: Vendor Cart Tamsin Vell Incident Response Placard Keystone Asset</w:t>
      </w:r>
    </w:p>
    <w:p>
      <w:pPr>
        <w:pStyle w:val="Normal"/>
      </w:pPr>
      <w:r>
        <w:t xml:space="preserve">Beat Codes: clue-discovery corporate-satire-beat scene-setup</w:t>
      </w:r>
    </w:p>
    <w:p>
      <w:pPr>
        <w:pStyle w:val="Normal"/>
      </w:pPr>
      <w:r>
        <w:t xml:space="preserve">Slug: S01-02-the-overturned-vendor-cart</w:t>
      </w:r>
    </w:p>
    <w:p>
      <w:pPr>
        <w:pStyle w:val="Normal"/>
      </w:pPr>
      <w:r>
        <w:t xml:space="preserve">Act Title: The Logistics Incident</w:t>
      </w:r>
    </w:p>
    <w:p>
      <w:pPr>
        <w:pStyle w:val="Normal"/>
      </w:pPr>
      <w:r>
        <w:t xml:space="preserve">Arc Role: Threshold into branded wilderness and first moral test</w:t>
      </w:r>
    </w:p>
    <w:p>
      <w:pPr>
        <w:pStyle w:val="Normal"/>
      </w:pPr>
      <w:r>
        <w:t xml:space="preserve">Caption: The overturned cart gives the party a mystery before it gives them a fight.</w:t>
      </w:r>
    </w:p>
    <w:p>
      <w:pPr>
        <w:pStyle w:val="Normal"/>
      </w:pPr>
      <w:r>
        <w:t xml:space="preserve">Image Alt: The Overturned Vendor Cart scene art for The Logistics Incident.</w:t>
      </w:r>
    </w:p>
    <w:p>
      <w:pPr>
        <w:pStyle w:val="Normal"/>
      </w:pPr>
      <w:r>
        <w:t xml:space="preserve">Image Prompt Used: Overturned vendor cart blocks branded forest logistics road; scattered produce, invoices, broken wheel, polished incident placard; adventurers arrive cautiously; no strixwolf in center, maybe only a shadow nearby; no undead. Do not include undead, skeletons, wraiths, Open Vale, the Custodian, or the Hanging Office. 4:3 cinematic fantasy concept art, no visible text, no captions, no logos, no UI, no watermark.</w:t>
      </w:r>
    </w:p>
    <w:p>
      <w:pPr>
        <w:pStyle w:val="Normal"/>
      </w:pPr>
      <w:r>
        <w:t xml:space="preserve">Long Storyboard: This is the first crack in the official story. The route promised safety, but the cart is ruined, the driver is dead, and the system’s response is decorative. Run this scene as threshold into branded wilderness and first moral test: The overturned cart gives the party a mystery before it gives them a fight. Keep the camera close to practical choices, visible consequences, and the difference between ordinary people and the infrastructure pressing on them.</w:t>
      </w:r>
    </w:p>
    <w:p>
      <w:pPr>
        <w:pStyle w:val="Normal"/>
      </w:pPr>
      <w:r>
        <w:t xml:space="preserve">Read Aloud: A vendor cart lies sideways across the road. Produce and invoices spill into the mud. A polished placard blinks: INCIDENT RESPONSE EXPECTED WITHIN 3–5 BUSINESS DAYS.</w:t>
      </w:r>
    </w:p>
    <w:p>
      <w:pPr>
        <w:pStyle w:val="Normal"/>
      </w:pPr>
      <w:r>
        <w:t xml:space="preserve">Gm Notes: The placard can be a standard route-monitoring glyph, not proof that anyone meaningfully knows what happened. Keep player-facing information actionable. Reveal systemic truth through objects, reactions, and consequences before naming it. Sablewood route lore: this is an approved path, and the body/cart disruption should feel like a coverage failure as much as a wilderness event. Manufactured-threat lens: seed the contradiction, do not explain it. The surface goal stays simple and heroic. [KEEP/EARNED] The driver died from a cut throat; the strixwolf did not kill him. (Instinct or Knowledge Medium 15) [ADD/EARNED] Near the cart is a pre-written Grail "Hazard Confirmed: Strixwolf Attack" tag. (Finesse or Instinct Medium 15)</w:t>
      </w:r>
    </w:p>
    <w:p>
      <w:pPr>
        <w:pStyle w:val="Normal"/>
      </w:pPr>
      <w:r>
        <w:t xml:space="preserve">Sensory Details: split apple skins wet rope blood under wheel-ruts instead of claw marks Sunken road walls press close enough to feel like a product corridor carved through something ancient.</w:t>
      </w:r>
    </w:p>
    <w:p>
      <w:pPr>
        <w:pStyle w:val="Normal"/>
      </w:pPr>
      <w:r>
        <w:t xml:space="preserve">Body Language: Marlowe steps between the crate and the wreck Garrick kneels before touching anything Barnacle scans for whoever benefits</w:t>
      </w:r>
    </w:p>
    <w:p>
      <w:pPr>
        <w:pStyle w:val="Normal"/>
      </w:pPr>
      <w:r>
        <w:t xml:space="preserve">Sample Dialogue: Garrick Reed Animals scatter. People arrange a scene.</w:t>
      </w:r>
    </w:p>
    <w:p>
      <w:pPr>
        <w:pStyle w:val="Normal"/>
      </w:pPr>
      <w:r>
        <w:t xml:space="preserve">Checks: Instinct or Knowledge Separate animal scavenging from staged violence. Standard The PCs learn Tamsin was likely killed by humanoids. 15 Cleanly resolve: Separate animal scavenging from staged violence. Add a concrete boon, extra clue, or improved position. Success, plus the player names one helpful detail or asks one follow-up question. Success, but the GM exposes a cost, ticks a countdown, or reveals a new pressure tied to The Overturned Vendor Cart. The full goal slips, but the party still learns a useful truth or avoids the worst consequence. The GM makes a hard move that follows from the fiction and leaves the next choice visible. Spend Fear to separate true evidence from a tempting false read, or put the carriage/cargo under time pressure. On mixed or sliding results, reveal information in layers: visible fact, actionable clue, then systemic truth.</w:t>
      </w:r>
    </w:p>
    <w:p>
      <w:pPr>
        <w:pStyle w:val="Normal"/>
      </w:pPr>
      <w:r>
        <w:t xml:space="preserve">Choices Consequences: Investigate carefully More clues, less surprise pressure. Bramble Union feels discoverable. Rush to blame the creature The moral test tightens. Strixwolf Blood Debt becomes possible.</w:t>
      </w:r>
    </w:p>
    <w:p>
      <w:pPr>
        <w:pStyle w:val="Normal"/>
      </w:pPr>
      <w:r>
        <w:t xml:space="preserve">Clues: Route Ledger The delivery was delayed. Someone manipulated the logistics trail. The ledger's time marks do not match the official route. Bramble Strand Someone else was here. Bramble Union scouts marked the site. A tied plant-fiber marker under the cart. Earned seed Available if players investigate, show mercy, or ask the right question. The driver died from a cut throat; the strixwolf did not kill him. Instinct or Knowledge Medium 15 Earned seed Available if players investigate, show mercy, or ask the right question. Near the cart is a pre-written Grail "Hazard Confirmed: Strixwolf Attack" tag. Finesse or Instinct Medium 15</w:t>
      </w:r>
    </w:p>
    <w:p>
      <w:pPr>
        <w:pStyle w:val="Normal"/>
      </w:pPr>
      <w:r>
        <w:t xml:space="preserve">Loot: Use Vendor Cart and Tamsin Vell search tables Keystone Asset™: Inside the sealed crate, packed in wax-paper and reassurance, sits a heavy grey stone the size of a loaf, warm to the touch, faintly humming, with a light deep inside it that is slowly going out. Incident Response Placard™: A flat brass disc on a post holds a watchful glyph and a single cheerful bell. When trouble happens nearby, the glyph lights, the bell rings once, brightly, and then nothing else happens at all. Sableblade: Growing straight up out of dark forest soil, like a sapling that decided to be a sword, is a blade of living dark wood and pale metal. It has no maker's mark and hums when your hand nears the hilt. Recall Stone: A smooth grey pebble feels warm and ordinary until it refuses to stay where you put it. Set it down, look away, and it waits back in your palm. Goldwater Liability Token™: A heavy brass chit with a smiling coin-face drops into your palm like a tiny verdict. The fine print is too small to read without feeling blamed. Tamsin's Home-Token: A small thumb-polished token on a cord hangs beside the torn blue scarf, warm from wear and etched with a tiny house mark instead of a company seal...</w:t>
      </w:r>
    </w:p>
    <w:p>
      <w:pPr>
        <w:pStyle w:val="Normal"/>
      </w:pPr>
      <w:r>
        <w:t xml:space="preserve">Payoff Flags: Bramble Union Resolution Track Strixwolf Mercy Track</w:t>
      </w:r>
    </w:p>
    <w:p>
      <w:pPr>
        <w:pStyle w:val="Normal"/>
      </w:pPr>
      <w:r>
        <w:t xml:space="preserve">Filters: act-one bramble-union-resolution-track choice clue-discovery corporate-satire-beat gm-only scene-setup strixwolf-mercy-track the-logistics-incident clue manufactured-threat guaranteed-earned</w:t>
      </w:r>
    </w:p>
    <w:p>
      <w:pPr>
        <w:pStyle w:val="Normal"/>
      </w:pPr>
      <w:r>
        <w:t xml:space="preserve">Index: 2</w:t>
      </w:r>
    </w:p>
    <w:p>
      <w:pPr>
        <w:pStyle w:val="Normal"/>
      </w:pPr>
      <w:r>
        <w:t xml:space="preserve">Player Questions: What detail in The Overturned Vendor Cart tells you the official story is incomplete? Who notices the human cost first, and how do they show it? What small object, smell, or sound makes this scene feel real? What cheerful warning sign did your character dismiss as marketing copy before realizing it was true?</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Overturned Vendor Cart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separate true evidence from a tempting false read, or put the carriage/cargo under time pressure. Make the safe road feel less safe: noise, scent, cracked wheel, or cargo hum. Separate evidence from assumption so a monster read is tempting but incomplete.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The driver died from a cut throat; the strixwolf did not kill him. KEEP EARNED Instinct or Knowledge Medium 15 Near the cart is a pre-written Grail "Hazard Confirmed: Strixwolf Attack" tag. ADD EARNED Finesse or Instinct Medium 15 Presence: calm the mother. Instinct: read the scene. Knowledge: notice behavior mismatch. Finesse: search the cart. ACT1 Act 1: Logistics Incident 55 0:30 to 0:55 0:55 cart, strixwolf...</w:t>
      </w:r>
    </w:p>
    <w:p>
      <w:pPr>
        <w:pStyle w:val="Normal"/>
      </w:pPr>
      <w:r>
        <w:t xml:space="preserve">Mechanics: The party is in Act One pressure: The party finds a vendor cart blocking the road, with spilled produce, invoices, and a useless incident placard. Use Daggerheart Duality Dice as baseline. Use the listed Difficulty and outcome options when a roll matters. Keep trivial actions no-roll; roll only when uncertainty, cost, or danger is interesting. s01-02-search-tamsin-vell S01-02 Search Tamsin Vell Search Tamsin Vell Instinct Knowledge Instinct Knowledge 12 Instinct notices wounds and threat posture; Knowledge reconstructs the scene. A false monster-read hides the murder.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false monster-read hides the...</w:t>
      </w:r>
    </w:p>
    <w:p>
      <w:pPr>
        <w:pStyle w:val="Normal"/>
      </w:pPr>
      <w:r>
        <w:t xml:space="preserve">Roll Cards: s01-02-search-tamsin-vell S01-02 Search Tamsin Vell Search Tamsin Vell Instinct Knowledge Instinct Knowledge 12 Instinct notices wounds and threat posture; Knowledge reconstructs the scene. A false monster-read hides the murder.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false monster-read hides the murder.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w:t>
      </w:r>
    </w:p>
    <w:p>
      <w:pPr>
        <w:pStyle w:val="Normal"/>
      </w:pPr>
      <w:r>
        <w:t xml:space="preserve">Conditions Hazards: Hidden</w:t>
      </w:r>
    </w:p>
    <w:p>
      <w:pPr>
        <w:pStyle w:val="Normal"/>
      </w:pPr>
      <w:r>
        <w:t xml:space="preserve">Search Loot Clues: Search Tamsin Vell / Vendor Cart: Pocket Ward, manifest, Goldwater slip, route ledger, lived-in details.</w:t>
      </w:r>
    </w:p>
    <w:p>
      <w:pPr>
        <w:pStyle w:val="Normal"/>
      </w:pPr>
      <w:r>
        <w:t xml:space="preserve">No Roll Guidance: Do not call for a roll when the players have time, a clear method, and no meaningful pressure.</w:t>
      </w:r>
    </w:p>
    <w:p>
      <w:pPr>
        <w:pStyle w:val="Normal"/>
      </w:pPr>
      <w:r>
        <w:t xml:space="preserve">Tv Mechanics Caption: Public cue: The Overturned Vendor Cart asks what the party does, what it costs, and who is protected.</w:t>
      </w:r>
    </w:p>
    <w:p>
      <w:pPr>
        <w:pStyle w:val="Normal"/>
      </w:pPr>
      <w:r>
        <w:t xml:space="preserve">Trait Variety Note: Primary traits in this scene: Finesse, Instinct, Knowledge. If rolls drift toward Instinct/Presence, ask whether Agility, Strength, Finesse, or Knowledge better describes the action.</w:t>
      </w:r>
    </w:p>
    <w:p>
      <w:pPr>
        <w:pStyle w:val="Normal"/>
      </w:pPr>
      <w:r>
        <w:t xml:space="preserve">Factionids: hexmart</w:t>
      </w:r>
    </w:p>
    <w:p>
      <w:pPr>
        <w:pStyle w:val="Normal"/>
      </w:pPr>
      <w:r>
        <w:t xml:space="preserve">World Connection Prompts: S01-02-hexmart-world-connection hexmart Hexmart You bought one of these charms once. Did it work? What happened?</w:t>
      </w:r>
    </w:p>
    <w:p>
      <w:pPr>
        <w:pStyle w:val="Normal"/>
      </w:pPr>
      <w:r>
        <w:t xml:space="preserve">Location Ids: goldspire-territories sablewoodtm-logistics-preserve</w:t>
      </w:r>
    </w:p>
    <w:p>
      <w:pPr>
        <w:pStyle w:val="Normal"/>
      </w:pPr>
      <w:r>
        <w:t xml:space="preserve">Item Ids: keystone-asset incident-response-placard sableblade recall-stone goldwater-liability-token tamsins-home-token cracked-pocket-ward</w:t>
      </w:r>
    </w:p>
    <w:p>
      <w:pPr>
        <w:pStyle w:val="Normal"/>
      </w:pPr>
      <w:r>
        <w:t xml:space="preserve">Clueids: overturned-wheel-ruts bramble-strand route-ledger the-wrong-driver the-off-provisions the-too-neat-wreck no-predator-wounds the-wary-flinch feeding-not-hunting the-late-tracks tamsin-s-wedding-cord</w:t>
      </w:r>
    </w:p>
    <w:p>
      <w:pPr>
        <w:pStyle w:val="Normal"/>
      </w:pPr>
      <w:r>
        <w:t xml:space="preserve">Clue Ids: overturned-wheel-ruts bramble-strand route-ledger the-wrong-driver the-off-provisions the-too-neat-wreck no-predator-wounds the-wary-flinch feeding-not-hunting the-late-tracks tamsin-s-wedding-cord</w:t>
      </w:r>
    </w:p>
    <w:p>
      <w:pPr>
        <w:pStyle w:val="Normal"/>
      </w:pPr>
      <w:r>
        <w:t xml:space="preserve">Image Asset Status: image_gen</w:t>
      </w:r>
    </w:p>
    <w:p>
      <w:pPr>
        <w:pStyle w:val="Normal"/>
      </w:pPr>
      <w:r>
        <w:t xml:space="preserve">Export Stamp</w:t>
      </w:r>
    </w:p>
    <w:p>
      <w:pPr>
        <w:pStyle w:val="Normal"/>
      </w:pPr>
      <w:r>
        <w:t xml:space="preserve">Build 2026-07-05T12:33:16 | Content hash a33410e1a1926e91 | Source hash 6753a06c32e5dca07a19eb73</w:t>
      </w:r>
    </w:p>
    <w:sectPr/>
  </w:body>
</w:document>
</file>