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Incident Response Placard™</w:t>
      </w:r>
    </w:p>
    <w:p>
      <w:pPr>
        <w:pStyle w:val="Normal"/>
      </w:pPr>
      <w:r>
        <w:t xml:space="preserve">Player-facing description</w:t>
      </w:r>
    </w:p>
    <w:p>
      <w:pPr>
        <w:pStyle w:val="Normal"/>
      </w:pPr>
      <w:r>
        <w:t xml:space="preserve">A flat brass disc on a post holds a watchful glyph and a single cheerful bell. When trouble happens nearby, the glyph lights, the bell rings once, brightly, and then nothing else happens at all.</w:t>
      </w:r>
    </w:p>
    <w:p>
      <w:pPr>
        <w:pStyle w:val="Normal"/>
      </w:pPr>
      <w:r>
        <w:t xml:space="preserve">Public role</w:t>
      </w:r>
    </w:p>
    <w:p>
      <w:pPr>
        <w:pStyle w:val="Normal"/>
      </w:pPr>
      <w:r>
        <w:t xml:space="preserve">Incident Response Placard™, Grail Industries: detects an incident, logs it, and provides no help whatsoever.</w:t>
      </w:r>
    </w:p>
    <w:p>
      <w:pPr>
        <w:pStyle w:val="Normal"/>
      </w:pPr>
      <w:r>
        <w:t xml:space="preserve">Handout text</w:t>
      </w:r>
    </w:p>
    <w:p>
      <w:pPr>
        <w:pStyle w:val="Normal"/>
      </w:pPr>
      <w:r>
        <w:t xml:space="preserve">THE INCIDENT RESPONSE PLACARD: Because Knowing Is Half the Battle. We Do Not Provide the Other Half. Detects 9 of 10 incidents. Responds to 0 of 10.</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Incident Response Placard™ when it is present in the fiction.</w:t>
      </w:r>
    </w:p>
    <w:p>
      <w:pPr>
        <w:pStyle w:val="Normal"/>
      </w:pPr>
      <w:r>
        <w:t xml:space="preserve">Gm Only: Use the roll only when the player's method, stakes, and consequence are concrete.</w:t>
      </w:r>
    </w:p>
    <w:p>
      <w:pPr>
        <w:pStyle w:val="Normal"/>
      </w:pPr>
      <w:r>
        <w:t xml:space="preserve">No Roll Reveals: Surface read: A flat brass disc on a post holds a watchful glyph and a single cheerful bell. When trouble happens nearby, the glyph lights, the bell rings once, brightly, and then nothing else happens at all. Give obvious visible facts freely; roll for meaning, risk, leverage, cost, or a hidden angle.</w:t>
      </w:r>
    </w:p>
    <w:p>
      <w:pPr>
        <w:pStyle w:val="Normal"/>
      </w:pPr>
      <w:r>
        <w:t xml:space="preserve">Rolls: entity-incident-response-placard-engage-incident-response-placard™ entity-incident-response-placard Engage Incident Response Placard™ Engage Incident Response Placard™ Knowledge Finesse Instinct Presence Knowledge Finesse, Instinct, Presence 12 Choose the trait from the player's method, not the entity type. A flat read of Incident Response Placard™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Incident Response Placard™, Grail Industries: detects an incident, logs it, and provides no help whatsoever. Provenance: Mounted at route shrines, gates, and waypoints; portable versions ride with toll crews.</w:t>
      </w:r>
    </w:p>
    <w:p>
      <w:pPr>
        <w:pStyle w:val="Normal"/>
      </w:pPr>
      <w:r>
        <w:t xml:space="preserve">Profile</w:t>
      </w:r>
    </w:p>
    <w:p>
      <w:pPr>
        <w:pStyle w:val="Normal"/>
      </w:pPr>
      <w:r>
        <w:t xml:space="preserve">Schema Version: item-profile-v1</w:t>
      </w:r>
    </w:p>
    <w:p>
      <w:pPr>
        <w:pStyle w:val="Normal"/>
      </w:pPr>
      <w:r>
        <w:t xml:space="preserve">Id: incident-response-placard</w:t>
      </w:r>
    </w:p>
    <w:p>
      <w:pPr>
        <w:pStyle w:val="Normal"/>
      </w:pPr>
      <w:r>
        <w:t xml:space="preserve">Item Id: incident-response-placard</w:t>
      </w:r>
    </w:p>
    <w:p>
      <w:pPr>
        <w:pStyle w:val="Normal"/>
      </w:pPr>
      <w:r>
        <w:t xml:space="preserve">Item Name: Incident Response Placard™</w:t>
      </w:r>
    </w:p>
    <w:p>
      <w:pPr>
        <w:pStyle w:val="Normal"/>
      </w:pPr>
      <w:r>
        <w:t xml:space="preserve">Name: Incident Response Placard™</w:t>
      </w:r>
    </w:p>
    <w:p>
      <w:pPr>
        <w:pStyle w:val="Normal"/>
      </w:pPr>
      <w:r>
        <w:t xml:space="preserve">Aliases: Incident Response Placard route placard incident placard watchful route sign</w:t>
      </w:r>
    </w:p>
    <w:p>
      <w:pPr>
        <w:pStyle w:val="Normal"/>
      </w:pPr>
      <w:r>
        <w:t xml:space="preserve">Pronunciation: IN-sih-dent rih-SPONS PLAK-erd</w:t>
      </w:r>
    </w:p>
    <w:p>
      <w:pPr>
        <w:pStyle w:val="Normal"/>
      </w:pPr>
      <w:r>
        <w:t xml:space="preserve">Item Kind: utility</w:t>
      </w:r>
    </w:p>
    <w:p>
      <w:pPr>
        <w:pStyle w:val="Normal"/>
      </w:pPr>
      <w:r>
        <w:t xml:space="preserve">Tier: Tier 1</w:t>
      </w:r>
    </w:p>
    <w:p>
      <w:pPr>
        <w:pStyle w:val="Normal"/>
      </w:pPr>
      <w:r>
        <w:t xml:space="preserve">Priority: P1</w:t>
      </w:r>
    </w:p>
    <w:p>
      <w:pPr>
        <w:pStyle w:val="Normal"/>
      </w:pPr>
      <w:r>
        <w:t xml:space="preserve">Mode: AD</w:t>
      </w:r>
    </w:p>
    <w:p>
      <w:pPr>
        <w:pStyle w:val="Normal"/>
      </w:pPr>
      <w:r>
        <w:t xml:space="preserve">Maker: Grail Industries</w:t>
      </w:r>
    </w:p>
    <w:p>
      <w:pPr>
        <w:pStyle w:val="Normal"/>
      </w:pPr>
      <w:r>
        <w:t xml:space="preserve">Made Or Wild: corporate-made</w:t>
      </w:r>
    </w:p>
    <w:p>
      <w:pPr>
        <w:pStyle w:val="Normal"/>
      </w:pPr>
      <w:r>
        <w:t xml:space="preserve">Auto Surface: True</w:t>
      </w:r>
    </w:p>
    <w:p>
      <w:pPr>
        <w:pStyle w:val="Normal"/>
      </w:pPr>
      <w:r>
        <w:t xml:space="preserve">Discovered From Art: False</w:t>
      </w:r>
    </w:p>
    <w:p>
      <w:pPr>
        <w:pStyle w:val="Normal"/>
      </w:pPr>
      <w:r>
        <w:t xml:space="preserve">Player Safe: Incident Response Placard™ A flat brass disc on a post holds a watchful glyph and a single cheerful bell. When trouble happens nearby, the glyph lights, the bell rings once, brightly, and then nothing else happens at all. A flat brass disc on a post holds a watchful glyph and a single cheerful bell. When trouble happens nearby, the glyph lights, the bell rings once, brightly, and then nothing else happens at all. Grail Industries THE INCIDENT RESPONSE PLACARD: Because Knowing Is Half the Battle. We Do Not Provide the Other Half. Detects 9 of 10 incidents. Responds to 0 of 10.</w:t>
      </w:r>
    </w:p>
    <w:p>
      <w:pPr>
        <w:pStyle w:val="Normal"/>
      </w:pPr>
      <w:r>
        <w:t xml:space="preserve">Block0: incident-response-placard Incident Response Placard™ Incident Response Placard route placard incident placard watchful route sign IN-sih-dent rih-SPONS PLAK-erd utility Tier 1</w:t>
      </w:r>
    </w:p>
    <w:p>
      <w:pPr>
        <w:pStyle w:val="Normal"/>
      </w:pPr>
      <w:r>
        <w:t xml:space="preserve">Block1: A flat brass disc on a post holds a watchful glyph and a single cheerful bell. When trouble happens nearby, the glyph lights, the bell rings once, brightly, and then nothing else happens at all. Incident Response Placard™, Grail Industries: detects an incident, logs it, and provides no help whatsoever. Security theater in object form. It tells the table something is wrong while proving the route's protection is mostly paperwork. pages/entities/incident-response-placard.html</w:t>
      </w:r>
    </w:p>
    <w:p>
      <w:pPr>
        <w:pStyle w:val="Normal"/>
      </w:pPr>
      <w:r>
        <w:t xml:space="preserve">Block2: Grail Industries corporate-made THE INCIDENT RESPONSE PLACARD: Because Knowing Is Half the Battle. We Do Not Provide the Other Half. Detects 9 of 10 incidents. Responds to 0 of 10. It works perfectly at the least useful part: noticing. The bell rings. The placard glows. Everyone looks at it. It looks back, satisfied.</w:t>
      </w:r>
    </w:p>
    <w:p>
      <w:pPr>
        <w:pStyle w:val="Normal"/>
      </w:pPr>
      <w:r>
        <w:t xml:space="preserve">Block3: Narrative cue. It detects nearby trouble, can be read for route data with Knowledge 12, and may ping Grail if tampered with. item #adaptation Story-item grammar: use this as access, leverage, texture, or roleplay benefit; add a mechanical bonus only if the listed effect grants one. Narrative cue. It detects nearby trouble, can be read for route data with Knowledge 12, and may ping Grail if tampered with.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w:t>
      </w:r>
    </w:p>
    <w:p>
      <w:pPr>
        <w:pStyle w:val="Normal"/>
      </w:pPr>
      <w:r>
        <w:t xml:space="preserve">Block4: Emeris Capital Gate Sablewood Route Gate Old Sable Route Sundries Mounted at route shrines, gates, and waypoints; portable versions ride with toll crews. S01-01 S01-02 MAP-LOC-sablewood-route-gate MAP-S01-02</w:t>
      </w:r>
    </w:p>
    <w:p>
      <w:pPr>
        <w:pStyle w:val="Normal"/>
      </w:pPr>
      <w:r>
        <w:t xml:space="preserve">Block5: Layer 1 - look A watchful brass disc with a bell. Layer 2 - hint It lights and rings but never helps. Layer 3 - truth It detects and bills. It does not rescue. Trigger it once. Read the cheerful ad copy. Knowledge 12 identifies the logging glyph and route record. Show the look first. Reveal name, maker, and effect only when players use it, ask the right person, read the label, or make the listed roll.</w:t>
      </w:r>
    </w:p>
    <w:p>
      <w:pPr>
        <w:pStyle w:val="Normal"/>
      </w:pPr>
      <w:r>
        <w:t xml:space="preserve">Block6: A cheerful brass route-glyph placard on a short post, tiny bell, Grail safety ads, sunburst labels, glowing smugly. item wiki card and earned side-card visual Use the Run Mode item card's Show image button when the table sees or earns this item. /Users/kyle/Documents/My Games/Peril To Profit/story-atlas/src/item_images/incident-response-placard/profile_base.png assets/item-images/incident-response-placard/profile_base.png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Profit/story-atlas/src/item_images/incident-response-placard/profile_base.png assets/item-images/incident-response-placard/profile_base.png ready Incident Response Placard™ item illustration. A flat brass disc on a post holds a watchful glyph and a single cheerful bell. When trouble happens nearby, the glyph lights, the bell rings once, brightly, and then nothing else happens at all.</w:t>
      </w:r>
    </w:p>
    <w:p>
      <w:pPr>
        <w:pStyle w:val="Normal"/>
      </w:pPr>
      <w:r>
        <w:t xml:space="preserve">Export Stamp</w:t>
      </w:r>
    </w:p>
    <w:p>
      <w:pPr>
        <w:pStyle w:val="Normal"/>
      </w:pPr>
      <w:r>
        <w:t xml:space="preserve">Build 2026-06-23T21:40:58 | Content hash 6533e297637aa98f | Source hash dac3370046ed077140fab2d6</w:t>
      </w:r>
    </w:p>
    <w:sectPr/>
  </w:body>
</w:document>
</file>