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Lausa Standworth</w:t>
      </w:r>
    </w:p>
    <w:p>
      <w:pPr>
        <w:pStyle w:val="Normal"/>
      </w:pPr>
      <w:r>
        <w:t xml:space="preserve">Player-facing description</w:t>
      </w:r>
    </w:p>
    <w:p>
      <w:pPr>
        <w:pStyle w:val="Normal"/>
      </w:pPr>
      <w:r>
        <w:t xml:space="preserve">Lausa Standworth: Carries a barrel on one shoulder and asks every weapon its name.</w:t>
      </w:r>
    </w:p>
    <w:p>
      <w:pPr>
        <w:pStyle w:val="Normal"/>
      </w:pPr>
      <w:r>
        <w:t xml:space="preserve">Public role</w:t>
      </w:r>
    </w:p>
    <w:p>
      <w:pPr>
        <w:pStyle w:val="Normal"/>
      </w:pPr>
      <w:r>
        <w:t xml:space="preserve">Local authority without official title.</w:t>
      </w:r>
    </w:p>
    <w:p>
      <w:pPr>
        <w:pStyle w:val="Normal"/>
      </w:pPr>
      <w:r>
        <w:t xml:space="preserve">Handout text</w:t>
      </w:r>
    </w:p>
    <w:p>
      <w:pPr>
        <w:pStyle w:val="Normal"/>
      </w:pPr>
      <w:r>
        <w:t xml:space="preserve">Player-safe note: Carries a barrel on one shoulder and asks every weapon its name.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Lausa Standworth when it is present in the fiction.</w:t>
      </w:r>
    </w:p>
    <w:p>
      <w:pPr>
        <w:pStyle w:val="Normal"/>
      </w:pPr>
      <w:r>
        <w:t xml:space="preserve">Gm Only: Use the roll only when the player's method, stakes, and consequence are concrete.</w:t>
      </w:r>
    </w:p>
    <w:p>
      <w:pPr>
        <w:pStyle w:val="Normal"/>
      </w:pPr>
      <w:r>
        <w:t xml:space="preserve">No Roll Reveals: Surface read: Carries a barrel on one shoulder and asks every weapon its name. Give obvious visible facts freely; roll for meaning, risk, leverage, cost, or a hidden angle.</w:t>
      </w:r>
    </w:p>
    <w:p>
      <w:pPr>
        <w:pStyle w:val="Normal"/>
      </w:pPr>
      <w:r>
        <w:t xml:space="preserve">Rolls: entity-lausa-standworth-engage-lausa-standworth entity-lausa-standworth Engage Lausa Standworth Engage Lausa Standworth Presence Knowledge Instinct Presence Knowledge, Instinct 12 Choose the trait from the player's method, not the entity type. A flat read of Lausa Standworth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Can provide food/drink, not loot.</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Lausa Standworth a broad-shouldered elder carrying a barrel like it weighs nothing A broad alewife leans over a wooden mug, braid tucked back, forearm tattoo visible, with enough warmth in her smile to make a room confess. Lausa Standworth: a broad-shouldered elder carrying a barrel like it weighs nothing</w:t>
      </w:r>
    </w:p>
    <w:p>
      <w:pPr>
        <w:pStyle w:val="Normal"/>
      </w:pPr>
      <w:r>
        <w:t xml:space="preserve">Block1: Lausa Standworth LOW-suh STAND-worth a broad-shouldered elder carrying a barrel like it weighs nothing Local authority without official title. Cultural orientation, grounded suspicion, and warm pressure to respect Hush. Lausa rewards respect and shuts down condescension fast. Local stakes Hospitality if treated well A direct read on outsider behavior Practical, suspicious of titles, generous after respect. Name what you need and what you will not take.</w:t>
      </w:r>
    </w:p>
    <w:p>
      <w:pPr>
        <w:pStyle w:val="Normal"/>
      </w:pPr>
      <w:r>
        <w:t xml:space="preserve">Block2: Find out whether the PCs are dangerous, useful, or merely loud. Keep Hush's dignity intact while outsiders keep discovering it as a clue. Find out whether the PCs are dangerous, useful, or merely loud. Keep Hush's dignity intact while outsiders keep discovering it as a clue. Warm enough to make a room confess, shrewd enough to know exactly why it should not. Calls her love irritation because love sounds too soft out loud. Marks who enters town twice and remembers every unpaid kindness. Weapon first, name second? That tells me plenty. Drink after you answer the question. We have survived worse than uniforms and better than promises. She knows older ward stories than she offers at first pour. Young people trading memory for corporate permission. Good questions, paid tabs, careful listening, and someone who notices the old marks. Title-dropping, boot mud on clean boards, and adventurers...</w:t>
      </w:r>
    </w:p>
    <w:p>
      <w:pPr>
        <w:pStyle w:val="Normal"/>
      </w:pPr>
      <w:r>
        <w:t xml:space="preserve">Block3: She expects outsiders to either posture or ask for a shortcut to trust. Honest curiosity and respect for local knowledge land. Bluster shuts the tap. Presence 13 Lausa gives a practical warning and a social opening. She fights socially first: refusal of hospitality, public shame, and calling in neighbors.</w:t>
      </w:r>
    </w:p>
    <w:p>
      <w:pPr>
        <w:pStyle w:val="Normal"/>
      </w:pPr>
      <w:r>
        <w:t xml:space="preserve">Block4: Who is worried, who is pretending not to be, and where outsiders should not push. Keep her local truth concrete; do not make her explain the whole economy. Distrusts every company that calls extraction protection. Protects Hush's dignity against corporate or adventurer framing. Lausa can validate or challenge the party's report choice later. Garrick can connect through warmth; Khari can earn respect through protective restraint. Protective of Fidget, Yera, Halython, and the old stories they each carry differently.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13 Social threshold: one clear concession, clue, or boundary shift at Difficulty 13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Practical, suspicious of titles, generous after respect. Persuasion model: Presence 13 with humility earns a clearer local answer. Table move: call for the listed trait at Difficulty 13 when the PC risks something concrete...</w:t>
      </w:r>
    </w:p>
    <w:p>
      <w:pPr>
        <w:pStyle w:val="Normal"/>
      </w:pPr>
      <w:r>
        <w:t xml:space="preserve">Portrait: assets/npc-images/lausa-standworth/portrait_base.png assets/npc-images/lausa-standworth/portrait_chroma.png assets/npc-images/lausa-standworth/portrait_transparent.png npc_images</w:t>
      </w:r>
    </w:p>
    <w:p>
      <w:pPr>
        <w:pStyle w:val="Normal"/>
      </w:pPr>
      <w:r>
        <w:t xml:space="preserve">Imagine It Like: Think the small-town bartender who has clocked you before you sit down, the alewife who runs the real town hall, the tavern keeper everyone confesses to. She put out actual fires and has the sigil to prove it.</w:t>
      </w:r>
    </w:p>
    <w:p>
      <w:pPr>
        <w:pStyle w:val="Normal"/>
      </w:pPr>
      <w:r>
        <w:t xml:space="preserve">Fullbody: assets/npc-images/lausa-standworth/fullbody_base.png assets/npc-images/lausa-standworth/fullbody_chroma.png assets/npc-images/lausa-standworth/fullbody_transparent.png</w:t>
      </w:r>
    </w:p>
    <w:p>
      <w:pPr>
        <w:pStyle w:val="Normal"/>
      </w:pPr>
      <w:r>
        <w:t xml:space="preserve">Export Stamp</w:t>
      </w:r>
    </w:p>
    <w:p>
      <w:pPr>
        <w:pStyle w:val="Normal"/>
      </w:pPr>
      <w:r>
        <w:t xml:space="preserve">Build 2026-06-23T21:40:58 | Content hash b6a2ca445b65b3e7 | Source hash dac3370046ed077140fab2d6</w:t>
      </w:r>
    </w:p>
    <w:sectPr/>
  </w:body>
</w:document>
</file>