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Slyborne Hideout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Slyborne Hideout: A shabby but well-defended hideout among the brambles where thorn fences, patrols, and abstraction rules keep infiltration moving.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Tier 1 exploration environment for a bramble camp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shabby but well-defended hideout among the brambles where thorn fences, patrols, and abstraction rules keep infiltration moving.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41460068a731d6c4 | Source hash dac3370046ed077140fab2d6</w:t>
      </w:r>
    </w:p>
    <w:sectPr/>
  </w:body>
</w:document>
</file>