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Grail</w:t>
      </w:r>
    </w:p>
    <w:p>
      <w:pPr>
        <w:pStyle w:val="Normal"/>
      </w:pPr>
      <w:r>
        <w:t xml:space="preserve">Player-facing description</w:t>
      </w:r>
    </w:p>
    <w:p>
      <w:pPr>
        <w:pStyle w:val="Normal"/>
      </w:pPr>
      <w:r>
        <w:t xml:space="preserve">The Grail: The Grail™ sells salvation-shaped security: holy escorts, blessed wards, and protection from threats it has no interest in ending. Slogan: The Grail™ protects the worthy.</w:t>
      </w:r>
    </w:p>
    <w:p>
      <w:pPr>
        <w:pStyle w:val="Normal"/>
      </w:pPr>
      <w:r>
        <w:t xml:space="preserve">Public role</w:t>
      </w:r>
    </w:p>
    <w:p>
      <w:pPr>
        <w:pStyle w:val="Normal"/>
      </w:pPr>
      <w:r>
        <w:t xml:space="preserve">Militant-religious security contractor for ward breaches and capital protection</w:t>
      </w:r>
    </w:p>
    <w:p>
      <w:pPr>
        <w:pStyle w:val="Normal"/>
      </w:pPr>
      <w:r>
        <w:t xml:space="preserve">Handout text</w:t>
      </w:r>
    </w:p>
    <w:p>
      <w:pPr>
        <w:pStyle w:val="Normal"/>
      </w:pPr>
      <w:r>
        <w:t xml:space="preserve">The Grail: The Grail™ sells salvation-shaped security: holy escorts, blessed wards, and protection from threats it has no interest in ending. Slogan: The Grail™ protects the worthy.</w:t>
      </w:r>
    </w:p>
    <w:p>
      <w:pPr>
        <w:pStyle w:val="Normal"/>
      </w:pPr>
      <w:r>
        <w:t xml:space="preserve">GM truth</w:t>
      </w:r>
    </w:p>
    <w:p>
      <w:pPr>
        <w:pStyle w:val="Normal"/>
      </w:pPr>
      <w:r>
        <w:t xml:space="preserve">Deepest layer, GM-only: Board ownership/collusion sits behind this brand. Surface only as hints and patterns.</w:t>
      </w:r>
    </w:p>
    <w:p>
      <w:pPr>
        <w:pStyle w:val="Normal"/>
      </w:pPr>
      <w:r>
        <w:t xml:space="preserve">GM handling</w:t>
      </w:r>
    </w:p>
    <w:p>
      <w:pPr>
        <w:pStyle w:val="Normal"/>
      </w:pPr>
      <w:r>
        <w:t xml:space="preserve">The clean professional wound, the route-pirate framing, and custody pressure all make Grail suspicion playable without confirming it.</w:t>
      </w:r>
    </w:p>
    <w:p>
      <w:pPr>
        <w:pStyle w:val="Normal"/>
      </w:pPr>
      <w:r>
        <w:t xml:space="preserve">Profile</w:t>
      </w:r>
    </w:p>
    <w:p>
      <w:pPr>
        <w:pStyle w:val="Normal"/>
      </w:pPr>
      <w:r>
        <w:t xml:space="preserve">Schema Version: faction-profile-v1</w:t>
      </w:r>
    </w:p>
    <w:p>
      <w:pPr>
        <w:pStyle w:val="Normal"/>
      </w:pPr>
      <w:r>
        <w:t xml:space="preserve">Id: the-grail</w:t>
      </w:r>
    </w:p>
    <w:p>
      <w:pPr>
        <w:pStyle w:val="Normal"/>
      </w:pPr>
      <w:r>
        <w:t xml:space="preserve">Entity Id: the-grail</w:t>
      </w:r>
    </w:p>
    <w:p>
      <w:pPr>
        <w:pStyle w:val="Normal"/>
      </w:pPr>
      <w:r>
        <w:t xml:space="preserve">Source: Faction_System_Packet/factions/Corps_Touching_The_Oneshot.md</w:t>
      </w:r>
    </w:p>
    <w:p>
      <w:pPr>
        <w:pStyle w:val="Normal"/>
      </w:pPr>
      <w:r>
        <w:t xml:space="preserve">Priority: strong</w:t>
      </w:r>
    </w:p>
    <w:p>
      <w:pPr>
        <w:pStyle w:val="Normal"/>
      </w:pPr>
      <w:r>
        <w:t xml:space="preserve">Corporate: True</w:t>
      </w:r>
    </w:p>
    <w:p>
      <w:pPr>
        <w:pStyle w:val="Normal"/>
      </w:pPr>
      <w:r>
        <w:t xml:space="preserve">Auto Surface: True</w:t>
      </w:r>
    </w:p>
    <w:p>
      <w:pPr>
        <w:pStyle w:val="Normal"/>
      </w:pPr>
      <w:r>
        <w:t xml:space="preserve">Prompt Key: grail</w:t>
      </w:r>
    </w:p>
    <w:p>
      <w:pPr>
        <w:pStyle w:val="Normal"/>
      </w:pPr>
      <w:r>
        <w:t xml:space="preserve">Player Safe: The Grail Holy-road protection with knightly livery, righteous language, and contracts that sound like sacraments. The Grail™ protects the worthy. The Grail™ sells salvation-shaped security: holy escorts, blessed wards, and protection from threats it has no interest in ending. The Grail™ arrives like a sermon: knights in spotless white-and-gold, a contract written like a sacrament, a choir-sweet recruiter who calls the toll a tithe and the fee a sacrifice. Buy a Blessing of Safe Passage™, a consecrated Ward of the Worthy™, an indulgence-style Pre-Forgiveness Plan™ for whatever the escort has to do to 'protect' you. They are genuinely brave and genuinely armed, and they will defend you beautifully against dangers that, conveniently, never quite get solved, because a solved threat is a closed account. To be judged worthy by The Grail is to be judged able to pay. A Grail sigil gleams from...</w:t>
      </w:r>
    </w:p>
    <w:p>
      <w:pPr>
        <w:pStyle w:val="Normal"/>
      </w:pPr>
      <w:r>
        <w:t xml:space="preserve">Block1: The Grail The Grail The Holy-road protection with knightly livery, righteous language, and contracts that sound like sacraments. Sells security against threats that remain profitable as long as they are never fully solved. The clean professional wound, the route-pirate framing, and custody pressure all make Grail suspicion playable without confirming it. Gravely warm and morally certain, quick to frame payment as virtue and refusal as a character flaw. Evidence, embarrassment, liability, or a public contradiction moves them more than moral appeal. pages/entities/the-grail.html the grayl</w:t>
      </w:r>
    </w:p>
    <w:p>
      <w:pPr>
        <w:pStyle w:val="Normal"/>
      </w:pPr>
      <w:r>
        <w:t xml:space="preserve">Block2: The territory's holiest brand of safety, righteous enough that questioning the bill feels like questioning the faith. Holy-road protection with knightly livery, righteous language, and contracts that sound like sacraments. Sanctify the protection racket: dress security in scripture, brand the desperate as unworthy, and keep the holy threat profitable by never quite defeating it. True believers and tired workers keep the public promise alive while managers monetize the gap between promise and harm. Branding Bramble as route pirates while positioning escorts to reclaim custody of anything valuable. Institutional beliefs: The Contract That Paid to Continue the Threat; Badge Before Personhood; The Mercenary Rebrand.</w:t>
      </w:r>
    </w:p>
    <w:p>
      <w:pPr>
        <w:pStyle w:val="Normal"/>
      </w:pPr>
      <w:r>
        <w:t xml:space="preserve">Block3: Hexmart Goldwater Financial Institution Emeris Crown Holdings Bramble Union Goldspire Logistics paperwork public trust contract language Faceless Grail Escorts The pious, the proud, and the cornered, anyone who can be sold the idea that survival must be earned and purchased.</w:t>
      </w:r>
    </w:p>
    <w:p>
      <w:pPr>
        <w:pStyle w:val="Normal"/>
      </w:pPr>
      <w:r>
        <w:t xml:space="preserve">Block4: The Grail™ protects the worthy. White-and-gold livery, grail-and-sword heraldry, incense, illuminated contracts, stained-glass color, and a haloed knight mascot with an open palm. Safety is a sacrament. Sacraments are not free. The worthy are protected. Are you feeling worthy today? We don't end the threat. We shepherd you through it, for a tithe. Use the generated logo as the profile mark; use the representative image to show the public promise and private cost as a living place. Seed only for a future theme pass; do not generate music in this implementation.</w:t>
      </w:r>
    </w:p>
    <w:p>
      <w:pPr>
        <w:pStyle w:val="Normal"/>
      </w:pPr>
      <w:r>
        <w:t xml:space="preserve">Block5: The clean professional wound, the route-pirate framing, and custody pressure all make Grail suspicion playable without confirming it. Daily life depends on the public promise and is harmed by the private business model. The deeper truth is never player-facing on first contact: the public service also sustains the danger that makes the service profitable. Deepest layer, GM-only: Board ownership/collusion sits behind this brand. Surface only as hints and patterns. surface The Grail looks like its public promise: Holy-road protection with knightly livery, righteous language, and contracts that sound like sacraments. hint The promise has a crack: a failed product, a frightened worker, a predatory clause, or a story that does not match what the party saw. earned seam The crack points upward into coordinated market theater. Let players infer before any GM confirmation. Knowledge 12 reads the...</w:t>
      </w:r>
    </w:p>
    <w:p>
      <w:pPr>
        <w:pStyle w:val="Normal"/>
      </w:pPr>
      <w:r>
        <w:t xml:space="preserve">Writing Layer: The Grail™ sells salvation-shaped security: holy escorts, blessed wards, and protection from threats it has no interest in ending. The Grail™ arrives like a sermon: knights in spotless white-and-gold, a contract written like a sacrament, a choir-sweet recruiter who calls the toll a tithe and the fee a sacrifice. Buy a Blessing of Safe Passage™, a consecrated Ward of the Worthy™, an indulgence-style Pre-Forgiveness Plan™ for whatever the escort has to do to 'protect' you. They are genuinely brave and genuinely armed, and they will defend you beautifully against dangers that, conveniently, never quite get solved, because a solved threat is a closed account. To be judged worthy by The Grail is to be judged able to pay. A Grail sigil gleams from a white-and-gold shoulder plate. The escort's hand rests near the sword, but the voice stays gentle enough for a chapel. Somehow that makes the...</w:t>
      </w:r>
    </w:p>
    <w:p>
      <w:pPr>
        <w:pStyle w:val="Normal"/>
      </w:pPr>
      <w:r>
        <w:t xml:space="preserve">Entity Name: The Grail</w:t>
      </w:r>
    </w:p>
    <w:p>
      <w:pPr>
        <w:pStyle w:val="Normal"/>
      </w:pPr>
      <w:r>
        <w:t xml:space="preserve">Imagine It Like: Think a Crusader order franchised as private security, a prosperity-gospel megachurch with swords, a mercenary firm that quotes scripture and sells indulgences.</w:t>
      </w:r>
    </w:p>
    <w:p>
      <w:pPr>
        <w:pStyle w:val="Normal"/>
      </w:pPr>
      <w:r>
        <w:t xml:space="preserve">Export Stamp</w:t>
      </w:r>
    </w:p>
    <w:p>
      <w:pPr>
        <w:pStyle w:val="Normal"/>
      </w:pPr>
      <w:r>
        <w:t xml:space="preserve">Build 2026-06-23T21:40:58 | Content hash 78e861eb8ad08339 | Source hash dac3370046ed077140fab2d6</w:t>
      </w:r>
    </w:p>
    <w:sectPr/>
  </w:body>
</w:document>
</file>