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Sable Stills</w:t>
      </w:r>
    </w:p>
    <w:p>
      <w:pPr>
        <w:pStyle w:val="Normal"/>
      </w:pPr>
      <w:r>
        <w:t xml:space="preserve">Player-facing description</w:t>
      </w:r>
    </w:p>
    <w:p>
      <w:pPr>
        <w:pStyle w:val="Normal"/>
      </w:pPr>
      <w:r>
        <w:t xml:space="preserve">The Sable Stills are warm, smoky, and sharper than they seem, turning old wood, strong drink, and local jokes into hospitality with teeth.</w:t>
      </w:r>
    </w:p>
    <w:p>
      <w:pPr>
        <w:pStyle w:val="Normal"/>
      </w:pPr>
      <w:r>
        <w:t xml:space="preserve">Public role</w:t>
      </w:r>
    </w:p>
    <w:p>
      <w:pPr>
        <w:pStyle w:val="Normal"/>
      </w:pPr>
      <w:r>
        <w:t xml:space="preserve">Keep warmth complicated and specific.</w:t>
      </w:r>
    </w:p>
    <w:p>
      <w:pPr>
        <w:pStyle w:val="Normal"/>
      </w:pPr>
      <w:r>
        <w:t xml:space="preserve">Handout text</w:t>
      </w:r>
    </w:p>
    <w:p>
      <w:pPr>
        <w:pStyle w:val="Normal"/>
      </w:pPr>
      <w:r>
        <w:t xml:space="preserve">A settlement where strong drink, old jokes, and Sablewood craft turn danger into hospitality without making danger harmless.</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Sable Stills when it is present in the fiction.</w:t>
      </w:r>
    </w:p>
    <w:p>
      <w:pPr>
        <w:pStyle w:val="Normal"/>
      </w:pPr>
      <w:r>
        <w:t xml:space="preserve">Gm Only: Use the roll only when the player's method, stakes, and consequence are concrete.</w:t>
      </w:r>
    </w:p>
    <w:p>
      <w:pPr>
        <w:pStyle w:val="Normal"/>
      </w:pPr>
      <w:r>
        <w:t xml:space="preserve">No Roll Reveals: Surface read: A settlement where strong drink, old jokes, and Sablewood craft turn danger into hospitality without making danger harmless. Give obvious visible facts freely; roll for meaning, risk, leverage, cost, or a hidden angle.</w:t>
      </w:r>
    </w:p>
    <w:p>
      <w:pPr>
        <w:pStyle w:val="Normal"/>
      </w:pPr>
      <w:r>
        <w:t xml:space="preserve">Rolls: entity-the-sable-stills-engage-the-sable-stills entity-the-sable-stills Engage The Sable Stills Engage The Sable Stills Instinct Knowledge Finesse Presence Instinct Knowledge, Finesse, Presence 13 Choose the trait from the player's method, not the entity type. A flat read of The Sable Stills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the-sable-stills</w:t>
      </w:r>
    </w:p>
    <w:p>
      <w:pPr>
        <w:pStyle w:val="Normal"/>
      </w:pPr>
      <w:r>
        <w:t xml:space="preserve">Entity Id: the-sable-stills</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The Sable Stills A settlement where strong drink, old jokes, and Sablewood craft turn danger into hospitality without making danger harmless. A settlement where strong drink, old jokes, and Sablewood craft turn danger into hospitality without making danger harmless. The Sable Stills are warm, smoky, and sharper than they seem, turning old wood, strong drink, and local jokes into hospitality with teeth. The Sable Stills should smell illegal before it looks illegal: copper coils, moss smoke, bubbling barrels, hidden paths, and workers insisting this is all for medicine. The place breaks into usable table spaces: Copper still yard: Coils and barrels create shiny clutter. Stream intake: Water feeds the operation quietly. Hidden storage lean-to: Crates and false walls hold secrets. Plants and materials: sugar moss, smoke-stained bark, stream herbs. Animals and background life: drunk...</w:t>
      </w:r>
    </w:p>
    <w:p>
      <w:pPr>
        <w:pStyle w:val="Normal"/>
      </w:pPr>
      <w:r>
        <w:t xml:space="preserve">Block1: The Sable Stills Keep warmth complicated and specific. A settlement where strong drink, old jokes, and Sablewood craft turn danger into hospitality without making danger harmless. The Stills turn danger into ritual memory. Strong drink loosens tongues. Someone here knows the safe road and will trade the truth for a story or a favor. The Stills turn danger into ritual memory. Outsiders make them nervous. They will help, but only after they have decided you are not here to count their barrels. pages/entities/the-sable-stills.html</w:t>
      </w:r>
    </w:p>
    <w:p>
      <w:pPr>
        <w:pStyle w:val="Normal"/>
      </w:pPr>
      <w:r>
        <w:t xml:space="preserve">Block2: Copper coils, covered barrels, campfire benches, and Knock Wood cups cluster under shelter. Laughter stops quickly when route danger is named, then returns changed. Some barrels are marked for grief, not sale. The strongest drink is offered after respect, not payment. Detail Fermenting fruit, smoke, copper, wet bark, and sweet burn. Detail Cups are warm and rough; barrel hoops leave rust on fingers. The Sable Stills are warm, smoky, and sharper than they seem, turning old wood, strong drink, and local jokes into hospitality with teeth. The Sable Stills should smell illegal before it looks illegal: copper coils, moss smoke, bubbling barrels, hidden paths, and workers insisting this is all for medicine. The place breaks into usable table spaces: Copper still yard: Coils and barrels create shiny clutter. Stream intake: Water feeds the operation quietly. Hidden storage lean-to: Crates and...</w:t>
      </w:r>
    </w:p>
    <w:p>
      <w:pPr>
        <w:pStyle w:val="Normal"/>
      </w:pPr>
      <w:r>
        <w:t xml:space="preserve">Block3: copper stills Knock Wood cups marked barrels fire benches Presence to share without prying. Instinct to notice which joke protects pain. Knowledge to identify what is being distilled and why. Local residents or workers appropriate to the place drunk beetles, sugar moths, bold mice near mash barrels No default combatant; add only if the scene introduces one Local civic, trade, or route interests Food, tools, route signs, local goods, or scene-specific clues sugar moss, smoke-stained bark, stream herbs illicit drink forest gossip hidden route knowledge</w:t>
      </w:r>
    </w:p>
    <w:p>
      <w:pPr>
        <w:pStyle w:val="Normal"/>
      </w:pPr>
      <w:r>
        <w:t xml:space="preserve">Block4: The place changes even if the PCs stand still. Local people, creatures, weather, signage, and ward behavior all keep moving around the scene. Drinking can become avoidance. Mocking local ritual closes doors. Loose talk can spread before context. A toast names someone from the road. A barrel mark matches a symbol the party found earlier. Let the place be funny through overconfident signage, awkward forms, stubborn local habits, and magic that refuses corporate language.</w:t>
      </w:r>
    </w:p>
    <w:p>
      <w:pPr>
        <w:pStyle w:val="Normal"/>
      </w:pPr>
      <w:r>
        <w:t xml:space="preserve">Block5: MAP-LOC-the-sable-stills</w:t>
      </w:r>
    </w:p>
    <w:p>
      <w:pPr>
        <w:pStyle w:val="Normal"/>
      </w:pPr>
      <w:r>
        <w:t xml:space="preserve">Block6: Describe what the PCs can see, smell, hear, touch, ask about, or infer. Do not explain hidden infrastructure or corporate thesis until play earns it. surface A settlement where strong drink, old jokes, and Sablewood craft turn danger into hospitality without making danger harmless. table clue The Stills turn danger into ritual memory. earned truth Reveal deeper system meaning through NPC answers, evidence, or player questions, not narration dumps.</w:t>
      </w:r>
    </w:p>
    <w:p>
      <w:pPr>
        <w:pStyle w:val="Normal"/>
      </w:pPr>
      <w:r>
        <w:t xml:space="preserve">What Here: Local residents or workers appropriate to the place drunk beetles, sugar moths, bold mice near mash barrels No default combatant; add only if the scene introduces one Local civic, trade, or route interests Food, tools, route signs, local goods, or scene-specific clues sugar moss, smoke-stained bark, stream herbs illicit drink forest gossip hidden route knowledge</w:t>
      </w:r>
    </w:p>
    <w:p>
      <w:pPr>
        <w:pStyle w:val="Normal"/>
      </w:pPr>
      <w:r>
        <w:t xml:space="preserve">Living Place: location-living-place-v1 hidden forest stillhouse The Sable Stills should smell illegal before it looks illegal: copper coils, moss smoke, bubbling barrels, hidden paths, and workers insisting this is all for medicine. Copper still yard Coils and barrels create shiny clutter. Use for movement and comedy. Stream intake Water feeds the operation quietly. Use for ecology. Hidden storage lean-to Crates and false walls hold secrets. Use for clues. sugar moss, smoke-stained bark, stream herbs drunk beetles, sugar moths, bold mice near mash barrels sweet sour smell, copper shine, bubbling, soft smoke Water feeds mash, mash feeds stills, waste feeds insects, and insects draw birds that give away the hiding place. Something should bubble, drip, hiss, or be quickly hidden under a cloth. Do you inspect the still, taste nothing suspicious, follow the stream, talk to workers, or look for the hidden...</w:t>
      </w:r>
    </w:p>
    <w:p>
      <w:pPr>
        <w:pStyle w:val="Normal"/>
      </w:pPr>
      <w:r>
        <w:t xml:space="preserve">Districts Or Subareas: Copper still yard Coils and barrels create shiny clutter. Use for movement and comedy. Stream intake Water feeds the operation quietly. Use for ecology. Hidden storage lean-to Crates and false walls hold secrets. Use for clues.</w:t>
      </w:r>
    </w:p>
    <w:p>
      <w:pPr>
        <w:pStyle w:val="Normal"/>
      </w:pPr>
      <w:r>
        <w:t xml:space="preserve">Sensory Signature: Detail Fermenting fruit, smoke, copper, wet bark, and sweet burn. Detail Cups are warm and rough; barrel hoops leave rust on fingers.</w:t>
      </w:r>
    </w:p>
    <w:p>
      <w:pPr>
        <w:pStyle w:val="Normal"/>
      </w:pPr>
      <w:r>
        <w:t xml:space="preserve">Visual Assets: location-visual-assets-v1 the-sable-stills The Sable Stills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Profit/story-atlas/src/location_visual_assets/the-sable-stills MAP-LOC-the-sable-stills forest stillhouse stillhouse site map profile_scene Profile image ready /Users/kyle/Documents/My Games/Peril To...</w:t>
      </w:r>
    </w:p>
    <w:p>
      <w:pPr>
        <w:pStyle w:val="Normal"/>
      </w:pPr>
      <w:r>
        <w:t xml:space="preserve">Imagine It Like: A hidden moonshine camp crossed with the friendliest small-town dive bar you have ever definitely-not-legally visited. Think backyard distillery, cookout, and 'everyone knows the cops are not invited.'</w:t>
      </w:r>
    </w:p>
    <w:p>
      <w:pPr>
        <w:pStyle w:val="Normal"/>
      </w:pPr>
      <w:r>
        <w:t xml:space="preserve">Export Stamp</w:t>
      </w:r>
    </w:p>
    <w:p>
      <w:pPr>
        <w:pStyle w:val="Normal"/>
      </w:pPr>
      <w:r>
        <w:t xml:space="preserve">Build 2026-06-23T21:40:58 | Content hash 92ab0c64c5771b75 | Source hash dac3370046ed077140fab2d6</w:t>
      </w:r>
    </w:p>
    <w:sectPr/>
  </w:body>
</w:document>
</file>