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ACT-FIVE - Act Five: The Ward Renewal</w:t>
      </w:r>
    </w:p>
    <w:p>
      <w:pPr>
        <w:pStyle w:val="Normal"/>
      </w:pPr>
      <w:r>
        <w:t xml:space="preserve">Player text</w:t>
      </w:r>
    </w:p>
    <w:p>
      <w:pPr>
        <w:pStyle w:val="Normal"/>
      </w:pPr>
      <w:r>
        <w:t xml:space="preserve">The carriage pulls into a perfect circle of clearing, the only place in the preserve where the trees pull back and let you see the open sky. This is where it ends. The Custodian says the ward was first forged here, and here it must be renewed. She tells you it nearly killed her the first time. Then she smiles, old and unafraid, and asks you to stand with her while she does the most dangerous thing she knows how to do.</w:t>
      </w:r>
    </w:p>
    <w:p>
      <w:pPr>
        <w:pStyle w:val="Normal"/>
      </w:pPr>
      <w:r>
        <w:t xml:space="preserve">Public objective</w:t>
      </w:r>
    </w:p>
    <w:p>
      <w:pPr>
        <w:pStyle w:val="Normal"/>
      </w:pPr>
      <w:r>
        <w:t xml:space="preserve">Protect the Custodian through the ritual, renew the ward, and finish what the job started.</w:t>
      </w:r>
    </w:p>
    <w:p>
      <w:pPr>
        <w:pStyle w:val="Normal"/>
      </w:pPr>
      <w:r>
        <w:t xml:space="preserve">GM goal</w:t>
      </w:r>
    </w:p>
    <w:p>
      <w:pPr>
        <w:pStyle w:val="Normal"/>
      </w:pPr>
      <w:r>
        <w:t xml:space="preserve">Converge every prior choice into the ward renewal: protect the Custodian, make the countdown legible, resolve the ritual, and choose what truth leaves with the party.</w:t>
      </w:r>
    </w:p>
    <w:p>
      <w:pPr>
        <w:pStyle w:val="Normal"/>
      </w:pPr>
      <w:r>
        <w:t xml:space="preserve">GM notes</w:t>
      </w:r>
    </w:p>
    <w:p>
      <w:pPr>
        <w:pStyle w:val="Normal"/>
      </w:pPr>
      <w:r>
        <w:t xml:space="preserve">Act 5 is not a kill-all combat. It is protection under pressure until the countdown reaches 0.</w:t>
      </w:r>
    </w:p>
    <w:p>
      <w:pPr>
        <w:pStyle w:val="Normal"/>
      </w:pPr>
      <w:r>
        <w:t xml:space="preserve">Let prior mercy or trust become visible help: warning, charm, positioning, steadier Custodian, or a better aftermath.</w:t>
      </w:r>
    </w:p>
    <w:p>
      <w:pPr>
        <w:pStyle w:val="Normal"/>
      </w:pPr>
      <w:r>
        <w:t xml:space="preserve">If the fight drags, Market Correction can spawn easy skeletons so progress can resume without punishing beginners.</w:t>
      </w:r>
    </w:p>
    <w:p>
      <w:pPr>
        <w:pStyle w:val="Normal"/>
      </w:pPr>
      <w:r>
        <w:t xml:space="preserve">GM script</w:t>
      </w:r>
    </w:p>
    <w:p>
      <w:pPr>
        <w:pStyle w:val="Normal"/>
      </w:pPr>
      <w:r>
        <w:t xml:space="preserve">Say: "Every road you took leads to this clearing. What happens here is the ending you have been writing all along."</w:t>
      </w:r>
    </w:p>
    <w:p>
      <w:pPr>
        <w:pStyle w:val="Normal"/>
      </w:pPr>
      <w:r>
        <w:t xml:space="preserve">Export Stamp</w:t>
      </w:r>
    </w:p>
    <w:p>
      <w:pPr>
        <w:pStyle w:val="Normal"/>
      </w:pPr>
      <w:r>
        <w:t xml:space="preserve">Build 2026-06-23T21:40:58 | Content hash 6d48fddc16e6e7d2 | Source hash dac3370046ed077140fab2d6</w:t>
      </w:r>
    </w:p>
    <w:sectPr/>
  </w:body>
</w:document>
</file>