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 Pup Two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crouched strixwolf pup with darker back feathers, round eyes, and a body tucked near the roots as if the forest itself might hide it.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Small crouched owl-wolf, dark feathered back, mottled face, tucked paws, and root-shadow posture.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The one that hides instead of freezing, wedged so far into the roots the forest seems to be keeping it. Darker, quieter, watching its sibling for the cue to bolt.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flushed out of cover, losing sight of its sibling, the cold gap where its mother should be.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b2dd83280f54c474 | Source hash dac3370046ed077140fab2d6</w:t>
      </w:r>
    </w:p>
    <w:sectPr/>
  </w:body>
</w:document>
</file>