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Emeris Crown Holdings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Emeris Crown Holdings: Emeris Crown Holdings™ moves your parcel, your secret, and the blame, with cream-and-gold dignity. Slogan: Emeris Crown™: your parcel is our honor.</w:t>
      </w:r>
    </w:p>
    <w:p>
      <w:pPr>
        <w:pStyle w:val="Normal"/>
      </w:pPr>
      <w:r>
        <w:t xml:space="preserve">Public Face</w:t>
      </w:r>
    </w:p>
    <w:p>
      <w:pPr>
        <w:pStyle w:val="Normal"/>
      </w:pPr>
      <w:r>
        <w:t xml:space="preserve">A respectable mid-tier courier brand with cream-and-gold coaches, a crowned-lion wax seal, and polished contract language.</w:t>
      </w:r>
    </w:p>
    <w:p>
      <w:pPr>
        <w:pStyle w:val="Normal"/>
      </w:pPr>
      <w:r>
        <w:t xml:space="preserve">Slogan</w:t>
      </w:r>
    </w:p>
    <w:p>
      <w:pPr>
        <w:pStyle w:val="Normal"/>
      </w:pPr>
      <w:r>
        <w:t xml:space="preserve">Emeris Crown™: your parcel is our honor.</w:t>
      </w:r>
    </w:p>
    <w:p>
      <w:pPr>
        <w:pStyle w:val="Normal"/>
      </w:pPr>
      <w:r>
        <w:t xml:space="preserve">How To Deal</w:t>
      </w:r>
    </w:p>
    <w:p>
      <w:pPr>
        <w:pStyle w:val="Normal"/>
      </w:pPr>
      <w:r>
        <w:t xml:space="preserve">Emeris Crown™ is respectability for hire: cream-and-gold coaches, a crowned-lion seal pressed in honest-looking wax, a contract so polite it apologizes while shifting the liability onto you. Ship with a Custody of Honor™ guarantee, add Discretion Assurance™...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Ask what they publicly promise.</w:t>
      </w:r>
    </w:p>
    <w:p>
      <w:pPr>
        <w:pStyle w:val="Normal"/>
      </w:pPr>
      <w:r>
        <w:t xml:space="preserve">Compare their slogan to what they actually do in the scene.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e9bb7fd4fcca1d47 | Source hash dac3370046ed077140fab2d6</w:t>
      </w:r>
    </w:p>
    <w:sectPr/>
  </w:body>
</w:document>
</file>