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Roll Slider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Roll Slider: 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extra thing does the slider add?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It tells you how much they get: botch, miss, hit, clean, soar, or crit, while Hope/Fear still colors the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b3b9eaf632bedbfc | Source hash dac3370046ed077140fab2d6</w:t>
      </w:r>
    </w:p>
    <w:sectPr/>
  </w:body>
</w:document>
</file>