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Disposition / Resolution Track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generic consequence tracker for how a creature, NPC group, or conflict leaves the scene: calmed, helped, fought, captured, spared, or harmed.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generic consequence tracker for how a creature, NPC group, or conflict leaves the scene: calmed, helped, fought, captured, spared, or harmed.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Choice and payoff tracking lane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6a42f91ca50972e6 | Source hash dac3370046ed077140fab2d6</w:t>
      </w:r>
    </w:p>
    <w:sectPr/>
  </w:body>
</w:document>
</file>