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Rules Drawer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compact official Daggerheart rules drawer for live table support.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compact official Daggerheart rules drawer for live table support.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Searchable table-running rules command center available from every atlas page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89897fc381cd4df7 | Source hash dac3370046ed077140fab2d6</w:t>
      </w:r>
    </w:p>
    <w:sectPr/>
  </w:body>
</w:document>
</file>