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Strixwolf Mother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huge owl-faced wolf mother guarding her pups near the wreck</w:t>
      </w:r>
    </w:p>
    <w:p>
      <w:pPr>
        <w:pStyle w:val="Normal"/>
      </w:pPr>
      <w:r>
        <w:t xml:space="preserve">Observed Form</w:t>
      </w:r>
    </w:p>
    <w:p>
      <w:pPr>
        <w:pStyle w:val="Normal"/>
      </w:pPr>
      <w:r>
        <w:t xml:space="preserve">A huge owl-wolf mother crouches around her pups, barred feathers and fur bristling, amber eyes fixed on any hand that comes too close.</w:t>
      </w:r>
    </w:p>
    <w:p>
      <w:pPr>
        <w:pStyle w:val="Normal"/>
      </w:pPr>
      <w:r>
        <w:t xml:space="preserve">Behavior</w:t>
      </w:r>
    </w:p>
    <w:p>
      <w:pPr>
        <w:pStyle w:val="Normal"/>
      </w:pPr>
      <w:r>
        <w:t xml:space="preserve">Low, protective, ready to retreat if retreat becomes safer than warning.</w:t>
      </w:r>
    </w:p>
    <w:p>
      <w:pPr>
        <w:pStyle w:val="Normal"/>
      </w:pPr>
      <w:r>
        <w:t xml:space="preserve">Warning Signs</w:t>
      </w:r>
    </w:p>
    <w:p>
      <w:pPr>
        <w:pStyle w:val="Normal"/>
      </w:pPr>
      <w:r>
        <w:t xml:space="preserve">A sudden rush toward the pups, fire, and cornered noise.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Give it distance before deciding it is hostile.</w:t>
      </w:r>
    </w:p>
    <w:p>
      <w:pPr>
        <w:pStyle w:val="Normal"/>
      </w:pPr>
      <w:r>
        <w:t xml:space="preserve">Read posture, tracks, and what it is protecting.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4793e79d1664a358 | Source hash dac3370046ed077140fab2d6</w:t>
      </w:r>
    </w:p>
    <w:sectPr/>
  </w:body>
</w:document>
</file>