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Vulnerable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You are in a difficult position in the fiction; all rolls targeting you have advantage.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You are in a difficult position in the fiction; all rolls targeting you have advantage.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Official Daggerheart primary condition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2c9ede299b68270e | Source hash dac3370046ed077140fab2d6</w:t>
      </w:r>
    </w:p>
    <w:sectPr/>
  </w:body>
</w:document>
</file>