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MAP-LOC-ember-lake - Ember Lake Location Map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Ember Lake steams under cool canopy air, a hot spring mirror that suggests something older is still working below Sablewood.</w:t>
      </w:r>
    </w:p>
    <w:p>
      <w:pPr>
        <w:pStyle w:val="Normal"/>
      </w:pPr>
      <w:r>
        <w:t xml:space="preserve">Current Beat</w:t>
      </w:r>
    </w:p>
    <w:p>
      <w:pPr>
        <w:pStyle w:val="Normal"/>
      </w:pPr>
      <w:r>
        <w:t xml:space="preserve">Ember Lake steams under cool canopy air, a hot spring mirror that suggests something older is still working below Sablewood.</w:t>
      </w:r>
    </w:p>
    <w:p>
      <w:pPr>
        <w:pStyle w:val="Normal"/>
      </w:pPr>
      <w:r>
        <w:t xml:space="preserve">Public Objective</w:t>
      </w:r>
    </w:p>
    <w:p>
      <w:pPr>
        <w:pStyle w:val="Normal"/>
      </w:pPr>
      <w:r>
        <w:t xml:space="preserve">Ember Lake steams under cool canopy air, a hot spring mirror that suggests something older is still working below Sablewood.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Choose one visible approach.</w:t>
      </w:r>
    </w:p>
    <w:p>
      <w:pPr>
        <w:pStyle w:val="Normal"/>
      </w:pPr>
      <w:r>
        <w:t xml:space="preserve">Ask one practical question before acting.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f4c98b284d150fb8 | Source hash dac3370046ed077140fab2d6</w:t>
      </w:r>
    </w:p>
    <w:sectPr/>
  </w:body>
</w:document>
</file>