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MAP-LOC-hushtm-community-enclave - Hush™ Community Enclave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Near the village entrance, a polished official sign and neat route stones sit beside handmade clover charms and scuffed local paths. The sign looks newer than the place, and colder.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Near the village entrance, a polished official sign and neat route stones sit beside handmade clover charms and scuffed local paths. The sign looks newer than the place, and colder.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Near the village entrance, a polished official sign and neat route stones sit beside handmade clover charms and scuffed local paths. The sign looks newer than the place, and colder.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cb6d50fcf8f6b526 | Source hash dac3370046ed077140fab2d6</w:t>
      </w:r>
    </w:p>
    <w:sectPr/>
  </w:body>
</w:document>
</file>