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S04-02 - The Hanging Office Exterior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Up close, cabin undersells it. A home hangs from a braid of rope as thick as a giant's forearm, tied to a massive branch and counterweighted by a boulder the size of the cabin itself. The whole thing sways like...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Up close, cabin undersells it. A home hangs from a braid of rope as thick as a giant's forearm, tied to a massive branch and counterweighted by a boulder the size of the cabin itself. The whole thing sways like overripe fruit ready to drop. The boulder is...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Get the Custodian's attention or reach her home.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d1d0ac21c19493ea | Source hash dac3370046ed077140fab2d6</w:t>
      </w:r>
    </w:p>
    <w:sectPr/>
  </w:body>
</w:document>
</file>