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Adversary Attack Rolls</w:t>
      </w:r>
    </w:p>
    <w:p>
      <w:pPr>
        <w:pStyle w:val="Normal"/>
      </w:pPr>
      <w:r>
        <w:t xml:space="preserve">Player-facing description</w:t>
      </w:r>
    </w:p>
    <w:p>
      <w:pPr>
        <w:pStyle w:val="Normal"/>
      </w:pPr>
      <w:r>
        <w:t xml:space="preserve">Adversary Attack Rolls: Adversaries roll d20 plus attack modifier against PC Evasion.</w:t>
      </w:r>
    </w:p>
    <w:p>
      <w:pPr>
        <w:pStyle w:val="Normal"/>
      </w:pPr>
      <w:r>
        <w:t xml:space="preserve">Public role</w:t>
      </w:r>
    </w:p>
    <w:p>
      <w:pPr>
        <w:pStyle w:val="Normal"/>
      </w:pPr>
      <w:r>
        <w:t xml:space="preserve">Adversary attack resolution reference</w:t>
      </w:r>
    </w:p>
    <w:p>
      <w:pPr>
        <w:pStyle w:val="Normal"/>
      </w:pPr>
      <w:r>
        <w:t xml:space="preserve">Handout text</w:t>
      </w:r>
    </w:p>
    <w:p>
      <w:pPr>
        <w:pStyle w:val="Normal"/>
      </w:pPr>
      <w:r>
        <w:t xml:space="preserve">Player-safe note: Adversaries roll d20 plus attack modifier against PC Evasion.</w:t>
      </w:r>
    </w:p>
    <w:p>
      <w:pPr>
        <w:pStyle w:val="Normal"/>
      </w:pPr>
      <w:r>
        <w:t xml:space="preserve">Raw source</w:t>
      </w:r>
    </w:p>
    <w:p>
      <w:pPr>
        <w:pStyle w:val="Normal"/>
      </w:pPr>
      <w:r>
        <w:t xml:space="preserve">Type: mechanic</w:t>
      </w:r>
    </w:p>
    <w:p>
      <w:pPr>
        <w:pStyle w:val="Normal"/>
      </w:pPr>
      <w:r>
        <w:t xml:space="preserve">Role: Adversary attack resolution reference</w:t>
      </w:r>
    </w:p>
    <w:p>
      <w:pPr>
        <w:pStyle w:val="Normal"/>
      </w:pPr>
      <w:r>
        <w:t xml:space="preserve">Summary: Adversaries roll d20 plus attack modifier against PC Evasion.</w:t>
      </w:r>
    </w:p>
    <w:p>
      <w:pPr>
        <w:pStyle w:val="Normal"/>
      </w:pPr>
      <w:r>
        <w:t xml:space="preserve">Tags: rules-canon combat</w:t>
      </w:r>
    </w:p>
    <w:p>
      <w:pPr>
        <w:pStyle w:val="Normal"/>
      </w:pPr>
      <w:r>
        <w:t xml:space="preserve">Aliases: Adversary Attack Rolls Evasion adversary attacks attack roll attack rolls</w:t>
      </w:r>
    </w:p>
    <w:p>
      <w:pPr>
        <w:pStyle w:val="Normal"/>
      </w:pPr>
      <w:r>
        <w:t xml:space="preserve">Connections: Adversary Spotlight Damage / Armor GM Rules Drawer</w:t>
      </w:r>
    </w:p>
    <w:p>
      <w:pPr>
        <w:pStyle w:val="Normal"/>
      </w:pPr>
      <w:r>
        <w:t xml:space="preserve">Inventory: d20 + attack PC Evasion adversary Difficulty</w:t>
      </w:r>
    </w:p>
    <w:p>
      <w:pPr>
        <w:pStyle w:val="Normal"/>
      </w:pPr>
      <w:r>
        <w:t xml:space="preserve">Loot: No loot.</w:t>
      </w:r>
    </w:p>
    <w:p>
      <w:pPr>
        <w:pStyle w:val="Normal"/>
      </w:pPr>
      <w:r>
        <w:t xml:space="preserve">Name: Adversary Attack Rolls</w:t>
      </w:r>
    </w:p>
    <w:p>
      <w:pPr>
        <w:pStyle w:val="Normal"/>
      </w:pPr>
      <w:r>
        <w:t xml:space="preserve">Id: adversary-attack-rolls</w:t>
      </w:r>
    </w:p>
    <w:p>
      <w:pPr>
        <w:pStyle w:val="Normal"/>
      </w:pPr>
      <w:r>
        <w:t xml:space="preserve">Meta: Mechanic MECHANIC assets/icons/mechanic.png entity-mechanic #87b9ff 08 Tables and Loot entities mechanic</w:t>
      </w:r>
    </w:p>
    <w:p>
      <w:pPr>
        <w:pStyle w:val="Normal"/>
      </w:pPr>
      <w:r>
        <w:t xml:space="preserve">Related: Adversary Spotlight Damage / Armor GM Rules Drawer</w:t>
      </w:r>
    </w:p>
    <w:p>
      <w:pPr>
        <w:pStyle w:val="Normal"/>
      </w:pPr>
      <w:r>
        <w:t xml:space="preserve">Image Prompt: Private table TTRPG story atlas asset for Adversary Attack Rolls, Mechanic. Role: Adversary attack resolution reference. Summary: Adversaries roll d20 plus attack modifier against PC Evasion.. Cinematic fantasy concept art, readable silhouette, no visible text, no UI, no watermark. Do not include the Strixwolf Mother, strixwolf pups, wolves, owlbears, or animal companions.</w:t>
      </w:r>
    </w:p>
    <w:p>
      <w:pPr>
        <w:pStyle w:val="Normal"/>
      </w:pPr>
      <w:r>
        <w:t xml:space="preserve">Personality: Adversaries roll d20 plus attack modifier against PC Evasion.; keep the rule-facing state visible through fictional signs the table can understand.</w:t>
      </w:r>
    </w:p>
    <w:p>
      <w:pPr>
        <w:pStyle w:val="Normal"/>
      </w:pPr>
      <w:r>
        <w:t xml:space="preserve">Wants: Turn choices around Adversary Spotlight, Damage / Armor, GM Rules Drawer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Adversaries roll d20 plus attack modifier against PC Evasion.</w:t>
      </w:r>
    </w:p>
    <w:p>
      <w:pPr>
        <w:pStyle w:val="Normal"/>
      </w:pPr>
      <w:r>
        <w:t xml:space="preserve">Equipment: d20 + attack PC Evasion adversary Difficulty</w:t>
      </w:r>
    </w:p>
    <w:p>
      <w:pPr>
        <w:pStyle w:val="Normal"/>
      </w:pPr>
      <w:r>
        <w:t xml:space="preserve">Search Or Loot: No loot.</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Adversary Attack Rolls: Adversaries roll d20 plus attack modifier against PC Evasion. No forced reveal. Let this entity disclose truth through scene context and player attention. Give one concrete visual, one sound or texture, and one sign of who has used or neglected it. Turn choices around Adversary Spotlight, Damage / Armor, GM Rules Drawer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Adversary Attack Rolls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w:t>
      </w:r>
    </w:p>
    <w:p>
      <w:pPr>
        <w:pStyle w:val="Normal"/>
      </w:pPr>
      <w:r>
        <w:t xml:space="preserve">Pronunciation: Adversary Attack Rolls</w:t>
      </w:r>
    </w:p>
    <w:p>
      <w:pPr>
        <w:pStyle w:val="Normal"/>
      </w:pPr>
      <w:r>
        <w:t xml:space="preserve">Short Pronunciation: Adversary Attack Rolls</w:t>
      </w:r>
    </w:p>
    <w:p>
      <w:pPr>
        <w:pStyle w:val="Normal"/>
      </w:pPr>
      <w:r>
        <w:t xml:space="preserve">Image: assets/entities/adversary-attack-rolls.png</w:t>
      </w:r>
    </w:p>
    <w:p>
      <w:pPr>
        <w:pStyle w:val="Normal"/>
      </w:pPr>
      <w:r>
        <w:t xml:space="preserve">Image Asset Status: fallback_type_icon</w:t>
      </w:r>
    </w:p>
    <w:p>
      <w:pPr>
        <w:pStyle w:val="Normal"/>
      </w:pPr>
      <w:r>
        <w:t xml:space="preserve">Visual Gallery: primary Primary wiki image primary assets/entities/adversary-attack-rolls.png Adversary Attack Rolls primary wiki image visual. Adversary Attack Rolls: Primary wiki image. fallback_type_icon True True</w:t>
      </w:r>
    </w:p>
    <w:p>
      <w:pPr>
        <w:pStyle w:val="Normal"/>
      </w:pPr>
      <w:r>
        <w:t xml:space="preserve">Export Stamp</w:t>
      </w:r>
    </w:p>
    <w:p>
      <w:pPr>
        <w:pStyle w:val="Normal"/>
      </w:pPr>
      <w:r>
        <w:t xml:space="preserve">Build 2026-06-23T21:40:58 | Content hash b12a899726db6f87 | Source hash dac3370046ed077140fab2d6</w:t>
      </w:r>
    </w:p>
    <w:sectPr/>
  </w:body>
</w:document>
</file>