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Ward-Scrap Charm Cluster</w:t>
      </w:r>
    </w:p>
    <w:p>
      <w:pPr>
        <w:pStyle w:val="Normal"/>
      </w:pPr>
      <w:r>
        <w:t xml:space="preserve">Player-facing description</w:t>
      </w:r>
    </w:p>
    <w:p>
      <w:pPr>
        <w:pStyle w:val="Normal"/>
      </w:pPr>
      <w:r>
        <w:t xml:space="preserve">A knot of blue ward shards, twine, and tiny salvage tags clacks softly at a Bramblefolk belt. It looks illegal only because it looks useful.</w:t>
      </w:r>
    </w:p>
    <w:p>
      <w:pPr>
        <w:pStyle w:val="Normal"/>
      </w:pPr>
      <w:r>
        <w:t xml:space="preserve">Public role</w:t>
      </w:r>
    </w:p>
    <w:p>
      <w:pPr>
        <w:pStyle w:val="Normal"/>
      </w:pPr>
      <w:r>
        <w:t xml:space="preserve">Bramble Ward-Scrap Charm Cluster: reclaimed protective scraps that help Bramblefolk read old route pressure and failed ward residue.</w:t>
      </w:r>
    </w:p>
    <w:p>
      <w:pPr>
        <w:pStyle w:val="Normal"/>
      </w:pPr>
      <w:r>
        <w:t xml:space="preserve">Handout text</w:t>
      </w:r>
    </w:p>
    <w:p>
      <w:pPr>
        <w:pStyle w:val="Normal"/>
      </w:pPr>
      <w:r>
        <w:t xml:space="preserve">GRAIL SECURITY BULLETIN: Ward-scrap charms are unlicensed defensive paraphernalia and may indicate unauthorized survival.</w:t>
      </w:r>
    </w:p>
    <w:p>
      <w:pPr>
        <w:pStyle w:val="Normal"/>
      </w:pPr>
      <w:r>
        <w:t xml:space="preserve">Raw source</w:t>
      </w:r>
    </w:p>
    <w:p>
      <w:pPr>
        <w:pStyle w:val="Normal"/>
      </w:pPr>
      <w:r>
        <w:t xml:space="preserve">Id: bramble-ward-scrap-charm-cluster</w:t>
      </w:r>
    </w:p>
    <w:p>
      <w:pPr>
        <w:pStyle w:val="Normal"/>
      </w:pPr>
      <w:r>
        <w:t xml:space="preserve">Name: Bramble Ward-Scrap Charm Cluster</w:t>
      </w:r>
    </w:p>
    <w:p>
      <w:pPr>
        <w:pStyle w:val="Normal"/>
      </w:pPr>
      <w:r>
        <w:t xml:space="preserve">Type: item</w:t>
      </w:r>
    </w:p>
    <w:p>
      <w:pPr>
        <w:pStyle w:val="Normal"/>
      </w:pPr>
      <w:r>
        <w:t xml:space="preserve">Summary: A knot of blue ward shards, twine, and tiny salvage tags clacks softly at a Bramblefolk belt. It looks illegal only because it looks useful.</w:t>
      </w:r>
    </w:p>
    <w:p>
      <w:pPr>
        <w:pStyle w:val="Normal"/>
      </w:pPr>
      <w:r>
        <w:t xml:space="preserve">Role: Bramble Ward-Scrap Charm Cluster: reclaimed protective scraps that help Bramblefolk read old route pressure and failed ward residue.</w:t>
      </w:r>
    </w:p>
    <w:p>
      <w:pPr>
        <w:pStyle w:val="Normal"/>
      </w:pPr>
      <w:r>
        <w:t xml:space="preserve">Connections: Bramble Union Ambusher Kett Alderhook Vela Bramblewick Bramble Union Villages</w:t>
      </w:r>
    </w:p>
    <w:p>
      <w:pPr>
        <w:pStyle w:val="Normal"/>
      </w:pPr>
      <w:r>
        <w:t xml:space="preserve">Aliases: ward-scrap charm blue shard charm Bramble Ward-Scrap Charm Cluster</w:t>
      </w:r>
    </w:p>
    <w:p>
      <w:pPr>
        <w:pStyle w:val="Normal"/>
      </w:pPr>
      <w:r>
        <w:t xml:space="preserve">Pronunciation: BRAM-bul WORD-skrap CHARM KLUS-ter</w:t>
      </w:r>
    </w:p>
    <w:p>
      <w:pPr>
        <w:pStyle w:val="Normal"/>
      </w:pPr>
      <w:r>
        <w:t xml:space="preserve">Short Pronunciation: BRAM-bul WORD-skrap CHARM KLUS-ter</w:t>
      </w:r>
    </w:p>
    <w:p>
      <w:pPr>
        <w:pStyle w:val="Normal"/>
      </w:pPr>
      <w:r>
        <w:t xml:space="preserve">Tags: item-profile loot prop trinket</w:t>
      </w:r>
    </w:p>
    <w:p>
      <w:pPr>
        <w:pStyle w:val="Normal"/>
      </w:pPr>
      <w:r>
        <w:t xml:space="preserve">Item Profile: item-profile-v1 bramble-ward-scrap-charm-cluster bramble-ward-scrap-charm-cluster Bramble Ward-Scrap Charm Cluster Bramble Ward-Scrap Charm Cluster ward-scrap charm blue shard charm BRAM-bul WORD-skrap CHARM KLUS-ter trinket Tier 1 P2 PROP reclaimed Bramble craft competing True True [Atlas lore - confirm or override] Bramble Ward-Scrap Charm Cluster A knot of blue ward shards, twine, and tiny salvage tags clacks softly at a Bramblefolk belt. It looks illegal only because it looks useful. A knot of blue ward shards, twine, and tiny salvage tags clacks softly at a Bramblefolk belt. It looks illegal only because it looks useful. reclaimed Bramble craft GRAIL SECURITY BULLETIN: Ward-scrap charms are unlicensed defensive paraphernalia and may indicate unauthorized survival. bramble-ward-scrap-charm-cluster Bramble Ward-Scrap Charm Cluster ward-scrap charm blue shard charm BRAM-bul WORD-skrap CHARM KLUS-ter trinket Tier 1 A knot of blue ward shards, twine, and tiny salvage tags clacks softly at a Bramblefolk belt. It looks illegal only because it looks useful. Bramble Ward-Scrap Charm Cluster: reclaimed protective scraps that help Bramblefolk read old route pressure and failed ward...</w:t>
      </w:r>
    </w:p>
    <w:p>
      <w:pPr>
        <w:pStyle w:val="Normal"/>
      </w:pPr>
      <w:r>
        <w:t xml:space="preserve">Robust: A knot of blue ward shards, twine, and tiny salvage tags clacks softly at a Bramblefolk belt. It looks illegal only because it looks useful.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Bramble Ward-Scrap Charm Cluster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w:t>
      </w:r>
    </w:p>
    <w:p>
      <w:pPr>
        <w:pStyle w:val="Normal"/>
      </w:pPr>
      <w:r>
        <w:t xml:space="preserve">Search Or Loot: Bramble Ward-Scrap Charm Cluster: reclaimed protective scraps that help Bramblefolk read old route pressure and failed ward residue. Provenance: Trade, trust, or careful examination of dropped Bramble gear.</w:t>
      </w:r>
    </w:p>
    <w:p>
      <w:pPr>
        <w:pStyle w:val="Normal"/>
      </w:pPr>
      <w:r>
        <w:t xml:space="preserve">Equipment: Kind: trinket Maker: reclaimed Bramble craft Loot group: Bramble Union Loot</w:t>
      </w:r>
    </w:p>
    <w:p>
      <w:pPr>
        <w:pStyle w:val="Normal"/>
      </w:pPr>
      <w:r>
        <w:t xml:space="preserve">Image Prompt: Private table TTRPG story atlas asset for Bramble Ward-Scrap Charm Cluster, Item / Asset. Role: Bramble Ward-Scrap Charm Cluster: reclaimed protective scraps that help Bramblefolk read old route pressure and failed ward residue.. Summary: A knot of blue ward shards, twine, and tiny salvage tags clacks softly at a Bramblefolk belt. It looks illegal only because it looks useful..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knot of blue ward shards, twine, and tiny salvage tags clacks softly at a Bramblefolk belt. It looks illegal only because it looks useful.</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Bramble Ward-Scrap Charm Cluster when it is present in the fiction. Use the roll only when the player's method, stakes, and consequence are concrete. Surface read: A knot of blue ward shards, twine, and tiny salvage tags clacks softly at a Bramblefolk belt. It looks illegal only because it looks useful. Give obvious visible facts freely; roll for meaning, risk, leverage, cost, or a hidden angle. entity-bramble-ward-scrap-charm-cluster-engage-bramble-ward-scrap-charm-cluster entity-bramble-ward-scrap-charm-cluster Engage Bramble Ward-Scrap Charm Cluster Engage Bramble Ward-Scrap Charm Cluster Knowledge Finesse Instinct Presence Knowledge Finesse, Instinct, Presence 12 Choose the trait from the player's method, not the entity type. A flat read of Bramble Ward-Scrap Charm Cluster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w:t>
      </w:r>
    </w:p>
    <w:p>
      <w:pPr>
        <w:pStyle w:val="Normal"/>
      </w:pPr>
      <w:r>
        <w:t xml:space="preserve">Meta: Item / Asset ITEM assets/icons/item.png entity-item #39c5bb 07 Items and Clues entities item</w:t>
      </w:r>
    </w:p>
    <w:p>
      <w:pPr>
        <w:pStyle w:val="Normal"/>
      </w:pPr>
      <w:r>
        <w:t xml:space="preserve">Appears In: S02-03 S02-04</w:t>
      </w:r>
    </w:p>
    <w:p>
      <w:pPr>
        <w:pStyle w:val="Normal"/>
      </w:pPr>
      <w:r>
        <w:t xml:space="preserve">Related: Bramble Union Ambusher Bramble Union Villages Kett Alderhook S02-03 S02-04 Vela Bramblewick</w:t>
      </w:r>
    </w:p>
    <w:p>
      <w:pPr>
        <w:pStyle w:val="Normal"/>
      </w:pPr>
      <w:r>
        <w:t xml:space="preserve">Image: assets/item-images/bramble-ward-scrap-charm-cluster/profile_base.png</w:t>
      </w:r>
    </w:p>
    <w:p>
      <w:pPr>
        <w:pStyle w:val="Normal"/>
      </w:pPr>
      <w:r>
        <w:t xml:space="preserve">Image Asset Status: item_visual_profile</w:t>
      </w:r>
    </w:p>
    <w:p>
      <w:pPr>
        <w:pStyle w:val="Normal"/>
      </w:pPr>
      <w:r>
        <w:t xml:space="preserve">Visual Gallery: primary Primary wiki image primary assets/item-images/bramble-ward-scrap-charm-cluster/profile_base.png Bramble Ward-Scrap Charm Cluster primary wiki image visual. Bramble Ward-Scrap Charm Cluster: Primary wiki image. item_visual_profile True True</w:t>
      </w:r>
    </w:p>
    <w:p>
      <w:pPr>
        <w:pStyle w:val="Normal"/>
      </w:pPr>
      <w:r>
        <w:t xml:space="preserve">Export Stamp</w:t>
      </w:r>
    </w:p>
    <w:p>
      <w:pPr>
        <w:pStyle w:val="Normal"/>
      </w:pPr>
      <w:r>
        <w:t xml:space="preserve">Build 2026-06-23T21:40:58 | Content hash 85474ca696695475 | Source hash dac3370046ed077140fab2d6</w:t>
      </w:r>
    </w:p>
    <w:sectPr/>
  </w:body>
</w:document>
</file>