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Fire Wine™</w:t>
      </w:r>
    </w:p>
    <w:p>
      <w:pPr>
        <w:pStyle w:val="Normal"/>
      </w:pPr>
      <w:r>
        <w:t xml:space="preserve">Player-facing description</w:t>
      </w:r>
    </w:p>
    <w:p>
      <w:pPr>
        <w:pStyle w:val="Normal"/>
      </w:pPr>
      <w:r>
        <w:t xml:space="preserve">A strong golden liquor sloshes in a thick jug, warm going down and warmer staying there. A paper tag insists it is not made from grapes and is absolutely not medicinal.</w:t>
      </w:r>
    </w:p>
    <w:p>
      <w:pPr>
        <w:pStyle w:val="Normal"/>
      </w:pPr>
      <w:r>
        <w:t xml:space="preserve">Public role</w:t>
      </w:r>
    </w:p>
    <w:p>
      <w:pPr>
        <w:pStyle w:val="Normal"/>
      </w:pPr>
      <w:r>
        <w:t xml:space="preserve">Fire Wine™: the Refuge's signature drink. It is courage in a cup, legally not medicine.</w:t>
      </w:r>
    </w:p>
    <w:p>
      <w:pPr>
        <w:pStyle w:val="Normal"/>
      </w:pPr>
      <w:r>
        <w:t xml:space="preserve">Handout text</w:t>
      </w:r>
    </w:p>
    <w:p>
      <w:pPr>
        <w:pStyle w:val="Normal"/>
      </w:pPr>
      <w:r>
        <w:t xml:space="preserve">FIRE WINE: Not Made From Grapes. Not Medicinal. Not Our Fault. Drink the Line You Hold.</w:t>
      </w:r>
    </w:p>
    <w:p>
      <w:pPr>
        <w:pStyle w:val="Normal"/>
      </w:pPr>
      <w:r>
        <w:t xml:space="preserve">Raw source</w:t>
      </w:r>
    </w:p>
    <w:p>
      <w:pPr>
        <w:pStyle w:val="Normal"/>
      </w:pPr>
      <w:r>
        <w:t xml:space="preserve">Id: fire-wine</w:t>
      </w:r>
    </w:p>
    <w:p>
      <w:pPr>
        <w:pStyle w:val="Normal"/>
      </w:pPr>
      <w:r>
        <w:t xml:space="preserve">Name: Fire Wine™</w:t>
      </w:r>
    </w:p>
    <w:p>
      <w:pPr>
        <w:pStyle w:val="Normal"/>
      </w:pPr>
      <w:r>
        <w:t xml:space="preserve">Type: item</w:t>
      </w:r>
    </w:p>
    <w:p>
      <w:pPr>
        <w:pStyle w:val="Normal"/>
      </w:pPr>
      <w:r>
        <w:t xml:space="preserve">Summary: A strong golden liquor sloshes in a thick jug, warm going down and warmer staying there. A paper tag insists it is not made from grapes and is absolutely not medicinal.</w:t>
      </w:r>
    </w:p>
    <w:p>
      <w:pPr>
        <w:pStyle w:val="Normal"/>
      </w:pPr>
      <w:r>
        <w:t xml:space="preserve">Role: Fire Wine™: the Refuge's signature drink. It is courage in a cup, legally not medicine.</w:t>
      </w:r>
    </w:p>
    <w:p>
      <w:pPr>
        <w:pStyle w:val="Normal"/>
      </w:pPr>
      <w:r>
        <w:t xml:space="preserve">Connections: The Refuge The Fire Walk</w:t>
      </w:r>
    </w:p>
    <w:p>
      <w:pPr>
        <w:pStyle w:val="Normal"/>
      </w:pPr>
      <w:r>
        <w:t xml:space="preserve">Aliases: Fire Wine Refuge fire wine gold liquor Fire Wine™</w:t>
      </w:r>
    </w:p>
    <w:p>
      <w:pPr>
        <w:pStyle w:val="Normal"/>
      </w:pPr>
      <w:r>
        <w:t xml:space="preserve">Pronunciation: FYR WYN</w:t>
      </w:r>
    </w:p>
    <w:p>
      <w:pPr>
        <w:pStyle w:val="Normal"/>
      </w:pPr>
      <w:r>
        <w:t xml:space="preserve">Short Pronunciation: FYR WYN</w:t>
      </w:r>
    </w:p>
    <w:p>
      <w:pPr>
        <w:pStyle w:val="Normal"/>
      </w:pPr>
      <w:r>
        <w:t xml:space="preserve">Tags: ad consumable item-profile loot</w:t>
      </w:r>
    </w:p>
    <w:p>
      <w:pPr>
        <w:pStyle w:val="Normal"/>
      </w:pPr>
      <w:r>
        <w:t xml:space="preserve">Item Profile: item-profile-v1 fire-wine fire-wine Fire Wine™ Fire Wine™ Fire Wine Refuge fire wine gold liquor FYR WYN consumable Tier 1 P2 AD the Refuge / Fire Solutions corporate-made True Fire Wine™ A strong golden liquor sloshes in a thick jug, warm going down and warmer staying there. A paper tag insists it is not made from grapes and is absolutely not medicinal. A strong golden liquor sloshes in a thick jug, warm going down and warmer staying there. A paper tag insists it is not made from grapes and is absolutely not medicinal. the Refuge / Fire Solutions FIRE WINE: Not Made From Grapes. Not Medicinal. Not Our Fault. Drink the Line You Hold. fire-wine Fire Wine™ Fire Wine Refuge fire wine gold liquor FYR WYN consumable Tier 1 A strong golden liquor sloshes in a thick jug, warm going down and warmer staying there. A paper tag insists it is not made from grapes and is absolutely not medicinal. Fire Wine™: the Refuge's signature drink. It is courage in a cup, legally not medicine. A hard local liquor wrapped in liability humor. Social warmth, bad courage, and a later cost if the GM wants one. pages/entities/fire-wine.html the Refuge / Fire Solutions corporate-made FIRE WINE: Not Made From...</w:t>
      </w:r>
    </w:p>
    <w:p>
      <w:pPr>
        <w:pStyle w:val="Normal"/>
      </w:pPr>
      <w:r>
        <w:t xml:space="preserve">Robust: A strong golden liquor sloshes in a thick jug, warm going down and warmer staying there. A paper tag insists it is not made from grapes and is absolutely not medicinal.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Fire Wine™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w:t>
      </w:r>
    </w:p>
    <w:p>
      <w:pPr>
        <w:pStyle w:val="Normal"/>
      </w:pPr>
      <w:r>
        <w:t xml:space="preserve">Search Or Loot: Fire Wine™: the Refuge's signature drink. It is courage in a cup, legally not medicine. Provenance: Purchase, toast, gift, or camp-table offering.</w:t>
      </w:r>
    </w:p>
    <w:p>
      <w:pPr>
        <w:pStyle w:val="Normal"/>
      </w:pPr>
      <w:r>
        <w:t xml:space="preserve">Equipment: Kind: consumable Maker: the Refuge / Fire Solutions Loot group: Corporate Sundries</w:t>
      </w:r>
    </w:p>
    <w:p>
      <w:pPr>
        <w:pStyle w:val="Normal"/>
      </w:pPr>
      <w:r>
        <w:t xml:space="preserve">Image Prompt: Private table TTRPG story atlas asset for Fire Wine™, Item / Asset. Role: Fire Wine™: the Refuge's signature drink. It is courage in a cup, legally not medicine.. Summary: A strong golden liquor sloshes in a thick jug, warm going down and warmer staying there. A paper tag insists it is not made from grapes and is absolutely not medicinal.. Cinematic fantasy concept art, readable silhouette, no visible text, no UI, no watermark. Do not include the Strixwolf Mother, strixwolf pups, wolves, owlbears, or animal companions.</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A strong golden liquor sloshes in a thick jug, warm going down and warmer staying there. A paper tag insists it is not made from grapes and is absolutely not medicinal.</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Fire Wine™ when it is present in the fiction. Use the roll only when the player's method, stakes, and consequence are concrete. Surface read: A strong golden liquor sloshes in a thick jug, warm going down and warmer staying there. A paper tag insists it is not made from grapes and is absolutely not medicinal. Give obvious visible facts freely; roll for meaning, risk, leverage, cost, or a hidden angle. entity-fire-wine-engage-fire-wine™ entity-fire-wine Engage Fire Wine™ Engage Fire Wine™ Knowledge Finesse Instinct Presence Knowledge Finesse, Instinct, Presence 12 Choose the trait from the player's method, not the entity type. A flat read of Fire Wine™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w:t>
      </w:r>
    </w:p>
    <w:p>
      <w:pPr>
        <w:pStyle w:val="Normal"/>
      </w:pPr>
      <w:r>
        <w:t xml:space="preserve">Meta: Item / Asset ITEM assets/icons/item.png entity-item #39c5bb 07 Items and Clues entities item</w:t>
      </w:r>
    </w:p>
    <w:p>
      <w:pPr>
        <w:pStyle w:val="Normal"/>
      </w:pPr>
      <w:r>
        <w:t xml:space="preserve">Appears In: S03-03</w:t>
      </w:r>
    </w:p>
    <w:p>
      <w:pPr>
        <w:pStyle w:val="Normal"/>
      </w:pPr>
      <w:r>
        <w:t xml:space="preserve">Related: S03-03 The Fire Walk The Refuge</w:t>
      </w:r>
    </w:p>
    <w:p>
      <w:pPr>
        <w:pStyle w:val="Normal"/>
      </w:pPr>
      <w:r>
        <w:t xml:space="preserve">Image: assets/item-images/fire-wine/profile_base.png</w:t>
      </w:r>
    </w:p>
    <w:p>
      <w:pPr>
        <w:pStyle w:val="Normal"/>
      </w:pPr>
      <w:r>
        <w:t xml:space="preserve">Image Asset Status: item_visual_profile</w:t>
      </w:r>
    </w:p>
    <w:p>
      <w:pPr>
        <w:pStyle w:val="Normal"/>
      </w:pPr>
      <w:r>
        <w:t xml:space="preserve">Visual Gallery: primary Primary wiki image primary assets/item-images/fire-wine/profile_base.png Fire Wine™ primary wiki image visual. Fire Wine™: Primary wiki image. item_visual_profile True True</w:t>
      </w:r>
    </w:p>
    <w:p>
      <w:pPr>
        <w:pStyle w:val="Normal"/>
      </w:pPr>
      <w:r>
        <w:t xml:space="preserve">Export Stamp</w:t>
      </w:r>
    </w:p>
    <w:p>
      <w:pPr>
        <w:pStyle w:val="Normal"/>
      </w:pPr>
      <w:r>
        <w:t xml:space="preserve">Build 2026-06-23T21:40:58 | Content hash 5fa9c9e17b6998d2 | Source hash dac3370046ed077140fab2d6</w:t>
      </w:r>
    </w:p>
    <w:sectPr/>
  </w:body>
</w:document>
</file>