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Hanging Office Winch</w:t>
      </w:r>
    </w:p>
    <w:p>
      <w:pPr>
        <w:pStyle w:val="Normal"/>
      </w:pPr>
      <w:r>
        <w:t xml:space="preserve">Player-facing description</w:t>
      </w:r>
    </w:p>
    <w:p>
      <w:pPr>
        <w:pStyle w:val="Normal"/>
      </w:pPr>
      <w:r>
        <w:t xml:space="preserve">Hanging Office Winch: A counterweight-and-winch system that makes the Custodian's home feel precarious, practical, and inspectable.</w:t>
      </w:r>
    </w:p>
    <w:p>
      <w:pPr>
        <w:pStyle w:val="Normal"/>
      </w:pPr>
      <w:r>
        <w:t xml:space="preserve">Public role</w:t>
      </w:r>
    </w:p>
    <w:p>
      <w:pPr>
        <w:pStyle w:val="Normal"/>
      </w:pPr>
      <w:r>
        <w:t xml:space="preserve">Mechanical access point for the suspended office</w:t>
      </w:r>
    </w:p>
    <w:p>
      <w:pPr>
        <w:pStyle w:val="Normal"/>
      </w:pPr>
      <w:r>
        <w:t xml:space="preserve">Handout text</w:t>
      </w:r>
    </w:p>
    <w:p>
      <w:pPr>
        <w:pStyle w:val="Normal"/>
      </w:pPr>
      <w:r>
        <w:t xml:space="preserve">Player-safe note: A counterweight-and-winch system that makes the Custodian's home feel precarious, practical, and inspectable.</w:t>
      </w:r>
    </w:p>
    <w:p>
      <w:pPr>
        <w:pStyle w:val="Normal"/>
      </w:pPr>
      <w:r>
        <w:t xml:space="preserve">Raw source</w:t>
      </w:r>
    </w:p>
    <w:p>
      <w:pPr>
        <w:pStyle w:val="Normal"/>
      </w:pPr>
      <w:r>
        <w:t xml:space="preserve">Type: item</w:t>
      </w:r>
    </w:p>
    <w:p>
      <w:pPr>
        <w:pStyle w:val="Normal"/>
      </w:pPr>
      <w:r>
        <w:t xml:space="preserve">Role: Mechanical access point for the suspended office</w:t>
      </w:r>
    </w:p>
    <w:p>
      <w:pPr>
        <w:pStyle w:val="Normal"/>
      </w:pPr>
      <w:r>
        <w:t xml:space="preserve">Summary: A counterweight-and-winch system that makes the Custodian's home feel precarious, practical, and inspectable.</w:t>
      </w:r>
    </w:p>
    <w:p>
      <w:pPr>
        <w:pStyle w:val="Normal"/>
      </w:pPr>
      <w:r>
        <w:t xml:space="preserve">Tags: hanging-office mechanism access</w:t>
      </w:r>
    </w:p>
    <w:p>
      <w:pPr>
        <w:pStyle w:val="Normal"/>
      </w:pPr>
      <w:r>
        <w:t xml:space="preserve">Connections: The Hanging Office Inspection-Sealed Counterweight Whitefire Custodian</w:t>
      </w:r>
    </w:p>
    <w:p>
      <w:pPr>
        <w:pStyle w:val="Normal"/>
      </w:pPr>
      <w:r>
        <w:t xml:space="preserve">Inventory: chain scars counterweight marks hand-worn brake lever</w:t>
      </w:r>
    </w:p>
    <w:p>
      <w:pPr>
        <w:pStyle w:val="Normal"/>
      </w:pPr>
      <w:r>
        <w:t xml:space="preserve">Loot: Tampering with it can endanger the office; repairing it can earn Custodian trust.</w:t>
      </w:r>
    </w:p>
    <w:p>
      <w:pPr>
        <w:pStyle w:val="Normal"/>
      </w:pPr>
      <w:r>
        <w:t xml:space="preserve">Name: Hanging Office Winch</w:t>
      </w:r>
    </w:p>
    <w:p>
      <w:pPr>
        <w:pStyle w:val="Normal"/>
      </w:pPr>
      <w:r>
        <w:t xml:space="preserve">Id: hanging-office-winch</w:t>
      </w:r>
    </w:p>
    <w:p>
      <w:pPr>
        <w:pStyle w:val="Normal"/>
      </w:pPr>
      <w:r>
        <w:t xml:space="preserve">Meta: Item / Asset ITEM assets/icons/item.png entity-item #39c5bb 07 Items and Clues entities item</w:t>
      </w:r>
    </w:p>
    <w:p>
      <w:pPr>
        <w:pStyle w:val="Normal"/>
      </w:pPr>
      <w:r>
        <w:t xml:space="preserve">Aliases: Hanging Office Winch counterweight winch office winch winch</w:t>
      </w:r>
    </w:p>
    <w:p>
      <w:pPr>
        <w:pStyle w:val="Normal"/>
      </w:pPr>
      <w:r>
        <w:t xml:space="preserve">Related: Inspection-Sealed Counterweight The Hanging Office Whitefire Custodian</w:t>
      </w:r>
    </w:p>
    <w:p>
      <w:pPr>
        <w:pStyle w:val="Normal"/>
      </w:pPr>
      <w:r>
        <w:t xml:space="preserve">Image Prompt: Private table TTRPG story atlas asset for Hanging Office Winch, Item / Asset. Role: Mechanical access point for the suspended office. Summary: A counterweight-and-winch system that makes the Custodian's home feel precarious, practical, and inspectable.. Cinematic fantasy concept art, readable silhouette, no visible text, no UI, no watermark. Do not include the Strixwolf Mother, strixwolf pups, wolves, owlbears, or animal companions.</w:t>
      </w:r>
    </w:p>
    <w:p>
      <w:pPr>
        <w:pStyle w:val="Normal"/>
      </w:pPr>
      <w:r>
        <w:t xml:space="preserve">Personality: A counterweight-and-winch system that makes the Custodian's home feel precarious, practical, and inspectable.; use Hanging Office Winch as a concrete table object with texture, ownership, and a reason it matters now.</w:t>
      </w:r>
    </w:p>
    <w:p>
      <w:pPr>
        <w:pStyle w:val="Normal"/>
      </w:pPr>
      <w:r>
        <w:t xml:space="preserve">Wants: Give players a tangible handle on The Hanging Office, Inspection-Sealed Counterweight, Whitefire Custodian, whether they inspect, carry, return, trade, or refuse it.</w:t>
      </w:r>
    </w:p>
    <w:p>
      <w:pPr>
        <w:pStyle w:val="Normal"/>
      </w:pPr>
      <w:r>
        <w:t xml:space="preserve">Fears: Being treated as treasure clutter instead of evidence, memory, hospitality, or infrastructure with consequences.</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A counterweight-and-winch system that makes the Custodian's home feel precarious, practical, and inspectable.</w:t>
      </w:r>
    </w:p>
    <w:p>
      <w:pPr>
        <w:pStyle w:val="Normal"/>
      </w:pPr>
      <w:r>
        <w:t xml:space="preserve">Equipment: chain scars counterweight marks hand-worn brake lever</w:t>
      </w:r>
    </w:p>
    <w:p>
      <w:pPr>
        <w:pStyle w:val="Normal"/>
      </w:pPr>
      <w:r>
        <w:t xml:space="preserve">Search Or Loot: Tampering with it can endanger the office; repairing it can earn Custodian trust.</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Hanging Office Winch: A counterweight-and-winch system that makes the Custodian's home feel precarious, practical, and inspectable. No forced reveal. Let this entity disclose truth through scene context and player attention. Give one concrete visual, one sound or texture, and one sign of who has used or neglected it. Give players a tangible handle on The Hanging Office, Inspection-Sealed Counterweight, Whitefire Custodian, whether they inspect, carry, return, trade, or refuse it. Being treated as treasure clutter instead of evidence, memory, hospitality, or infrastructure with consequences. Use when the scene needs a concrete object for players to inspect, carry, debate, or remember. Knowledge / Instinct / Presence as fits the table 15 Learn the clean fact about Hanging Office Winch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w:t>
      </w:r>
    </w:p>
    <w:p>
      <w:pPr>
        <w:pStyle w:val="Normal"/>
      </w:pPr>
      <w:r>
        <w:t xml:space="preserve">Mechanics: Discovery / Earn-It Mechanics Players can inspect, handle, keep, trade, reveal, or earn Hanging Office Winch when it is present in the fiction. Use the roll only when the player's method, stakes, and consequence are concrete. Surface read: A counterweight-and-winch system that makes the Custodian's home feel precarious, practical, and inspectable. Give obvious visible facts freely; roll for meaning, risk, leverage, cost, or a hidden angle. entity-hanging-office-winch-engage-hanging-office-winch entity-hanging-office-winch Engage Hanging Office Winch Engage Hanging Office Winch Knowledge Finesse Instinct Presence Knowledge Finesse, Instinct, Presence 12 Choose the trait from the player's method, not the entity type. A flat read of Hanging Office Winch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w:t>
      </w:r>
    </w:p>
    <w:p>
      <w:pPr>
        <w:pStyle w:val="Normal"/>
      </w:pPr>
      <w:r>
        <w:t xml:space="preserve">Pronunciation: HANG-ing AW-fiss Winch</w:t>
      </w:r>
    </w:p>
    <w:p>
      <w:pPr>
        <w:pStyle w:val="Normal"/>
      </w:pPr>
      <w:r>
        <w:t xml:space="preserve">Short Pronunciation: HANG-ing AW-fiss Winch</w:t>
      </w:r>
    </w:p>
    <w:p>
      <w:pPr>
        <w:pStyle w:val="Normal"/>
      </w:pPr>
      <w:r>
        <w:t xml:space="preserve">Image: assets/entities/hanging-office-winch.png</w:t>
      </w:r>
    </w:p>
    <w:p>
      <w:pPr>
        <w:pStyle w:val="Normal"/>
      </w:pPr>
      <w:r>
        <w:t xml:space="preserve">Image Asset Status: image_gen</w:t>
      </w:r>
    </w:p>
    <w:p>
      <w:pPr>
        <w:pStyle w:val="Normal"/>
      </w:pPr>
      <w:r>
        <w:t xml:space="preserve">Visual Gallery: primary Primary wiki image primary assets/entities/hanging-office-winch.png Hanging Office Winch primary wiki image visual. Hanging Office Winch: Primary wiki image. image_gen True True</w:t>
      </w:r>
    </w:p>
    <w:p>
      <w:pPr>
        <w:pStyle w:val="Normal"/>
      </w:pPr>
      <w:r>
        <w:t xml:space="preserve">Export Stamp</w:t>
      </w:r>
    </w:p>
    <w:p>
      <w:pPr>
        <w:pStyle w:val="Normal"/>
      </w:pPr>
      <w:r>
        <w:t xml:space="preserve">Build 2026-06-23T21:40:58 | Content hash a5e26b51ae9cda4d | Source hash dac3370046ed077140fab2d6</w:t>
      </w:r>
    </w:p>
    <w:sectPr/>
  </w:body>
</w:document>
</file>