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Reclaimer Personal Effects</w:t>
      </w:r>
    </w:p>
    <w:p>
      <w:pPr>
        <w:pStyle w:val="Normal"/>
      </w:pPr>
      <w:r>
        <w:t xml:space="preserve">Player-facing description</w:t>
      </w:r>
    </w:p>
    <w:p>
      <w:pPr>
        <w:pStyle w:val="Normal"/>
      </w:pPr>
      <w:r>
        <w:t xml:space="preserve">Reclaimer Personal Effects: Keepsakes, family mending, and old contract tags that complicate a clean victory.</w:t>
      </w:r>
    </w:p>
    <w:p>
      <w:pPr>
        <w:pStyle w:val="Normal"/>
      </w:pPr>
      <w:r>
        <w:t xml:space="preserve">Public role</w:t>
      </w:r>
    </w:p>
    <w:p>
      <w:pPr>
        <w:pStyle w:val="Normal"/>
      </w:pPr>
      <w:r>
        <w:t xml:space="preserve">Non-treasure belongings carried by Bramble Union fighters</w:t>
      </w:r>
    </w:p>
    <w:p>
      <w:pPr>
        <w:pStyle w:val="Normal"/>
      </w:pPr>
      <w:r>
        <w:t xml:space="preserve">Handout text</w:t>
      </w:r>
    </w:p>
    <w:p>
      <w:pPr>
        <w:pStyle w:val="Normal"/>
      </w:pPr>
      <w:r>
        <w:t xml:space="preserve">Player-safe note: Keepsakes, family mending, and old contract tags that complicate a clean victory.</w:t>
      </w:r>
    </w:p>
    <w:p>
      <w:pPr>
        <w:pStyle w:val="Normal"/>
      </w:pPr>
      <w:r>
        <w:t xml:space="preserve">Raw source</w:t>
      </w:r>
    </w:p>
    <w:p>
      <w:pPr>
        <w:pStyle w:val="Normal"/>
      </w:pPr>
      <w:r>
        <w:t xml:space="preserve">Type: clue</w:t>
      </w:r>
    </w:p>
    <w:p>
      <w:pPr>
        <w:pStyle w:val="Normal"/>
      </w:pPr>
      <w:r>
        <w:t xml:space="preserve">Role: Non-treasure belongings carried by Bramble Union fighters</w:t>
      </w:r>
    </w:p>
    <w:p>
      <w:pPr>
        <w:pStyle w:val="Normal"/>
      </w:pPr>
      <w:r>
        <w:t xml:space="preserve">Summary: Among the Bramble fighters' things: a child's toy, half-finished family mending, old contract tags worn smooth — the belongings of people, not raiders.</w:t>
      </w:r>
    </w:p>
    <w:p>
      <w:pPr>
        <w:pStyle w:val="Normal"/>
      </w:pPr>
      <w:r>
        <w:t xml:space="preserve">Tags: bramble clue evidence hidden loot moral-residue</w:t>
      </w:r>
    </w:p>
    <w:p>
      <w:pPr>
        <w:pStyle w:val="Normal"/>
      </w:pPr>
      <w:r>
        <w:t xml:space="preserve">Connections: Bramble Union Bramble Union Ambusher Bramble Union Resolution Track Bramble Union Villages</w:t>
      </w:r>
    </w:p>
    <w:p>
      <w:pPr>
        <w:pStyle w:val="Normal"/>
      </w:pPr>
      <w:r>
        <w:t xml:space="preserve">Inventory: patched armor keepsake bead dissolved road-crew tag</w:t>
      </w:r>
    </w:p>
    <w:p>
      <w:pPr>
        <w:pStyle w:val="Normal"/>
      </w:pPr>
      <w:r>
        <w:t xml:space="preserve">Loot: Use these details to show the fighters were dangerous people with lives, not faceless loot drops.</w:t>
      </w:r>
    </w:p>
    <w:p>
      <w:pPr>
        <w:pStyle w:val="Normal"/>
      </w:pPr>
      <w:r>
        <w:t xml:space="preserve">Name: Reclaimer Personal Effects</w:t>
      </w:r>
    </w:p>
    <w:p>
      <w:pPr>
        <w:pStyle w:val="Normal"/>
      </w:pPr>
      <w:r>
        <w:t xml:space="preserve">Id: reclaimer-personal-effects</w:t>
      </w:r>
    </w:p>
    <w:p>
      <w:pPr>
        <w:pStyle w:val="Normal"/>
      </w:pPr>
      <w:r>
        <w:t xml:space="preserve">Meta: Clue / Evidence CLUE assets/icons/clue.png entity-clue #48c7e8 07 Items and Clues entities clue</w:t>
      </w:r>
    </w:p>
    <w:p>
      <w:pPr>
        <w:pStyle w:val="Normal"/>
      </w:pPr>
      <w:r>
        <w:t xml:space="preserve">Aliases: Reclaimer Personal Effects keepsake keepsakes personal effects</w:t>
      </w:r>
    </w:p>
    <w:p>
      <w:pPr>
        <w:pStyle w:val="Normal"/>
      </w:pPr>
      <w:r>
        <w:t xml:space="preserve">Appears In: S02-03 S02-04</w:t>
      </w:r>
    </w:p>
    <w:p>
      <w:pPr>
        <w:pStyle w:val="Normal"/>
      </w:pPr>
      <w:r>
        <w:t xml:space="preserve">Related: Bramble Union Bramble Union Ambusher Bramble Union Resolution Track Bramble Union Villages S02-03 S02-04</w:t>
      </w:r>
    </w:p>
    <w:p>
      <w:pPr>
        <w:pStyle w:val="Normal"/>
      </w:pPr>
      <w:r>
        <w:t xml:space="preserve">Image Prompt: Private table TTRPG story atlas asset for Reclaimer Personal Effects, Clue / Evidence. Role: Non-treasure belongings carried by Bramble Union fighters. Summary: Among the Bramble fighters' things: a child's toy, half-finished family mending, old contract tags worn smooth — the belongings of people, not raiders.. Cinematic fantasy concept art, readable silhouette, no visible text, no UI, no watermark. Do not include the Strixwolf Mother, strixwolf pups, wolves, owlbears, or animal companions.</w:t>
      </w:r>
    </w:p>
    <w:p>
      <w:pPr>
        <w:pStyle w:val="Normal"/>
      </w:pPr>
      <w:r>
        <w:t xml:space="preserve">Personality: Keepsakes, family mending, and old contract tags that complicate a clean victory.; make it tactile enough that the players can point to it, carry it, compare it, or show it to someone.</w:t>
      </w:r>
    </w:p>
    <w:p>
      <w:pPr>
        <w:pStyle w:val="Normal"/>
      </w:pPr>
      <w:r>
        <w:t xml:space="preserve">Wants: Move suspicion toward Bramble Union, Bramble Union Ambusher, Bramble Union Resolution Track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Keepsakes, family mending, and old contract tags that complicate a clean victory.</w:t>
      </w:r>
    </w:p>
    <w:p>
      <w:pPr>
        <w:pStyle w:val="Normal"/>
      </w:pPr>
      <w:r>
        <w:t xml:space="preserve">Equipment: patched armor keepsake bead dissolved road-crew tag</w:t>
      </w:r>
    </w:p>
    <w:p>
      <w:pPr>
        <w:pStyle w:val="Normal"/>
      </w:pPr>
      <w:r>
        <w:t xml:space="preserve">Search Or Loot: Use these details to show the fighters were dangerous people with lives, not faceless loot drops.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Reclaimer Personal Effects: Keepsakes, family mending, and old contract tags that complicate a clean victory. No forced reveal. Let this entity disclose truth through scene context and player attention. Give one concrete visual, one sound or texture, and one sign of who has used or neglected it. Move suspicion toward Bramble Union, Bramble Union Ambusher, Bramble Union Resolution Track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Reclaimer Personal Effects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w:t>
      </w:r>
    </w:p>
    <w:p>
      <w:pPr>
        <w:pStyle w:val="Normal"/>
      </w:pPr>
      <w:r>
        <w:t xml:space="preserve">Mechanics: Discovery / Earn-It Mechanics Players can inspect, handle, keep, trade, reveal, or earn Reclaimer Personal Effects when it is present in the fiction. Use the roll only when the player's method, stakes, and consequence are concrete. Surface read: Among the Bramble fighters' things: a child's toy, half-finished family mending, old contract tags worn smooth — the belongings of people, not raiders. Give obvious visible facts freely; roll for meaning, risk, leverage, cost, or a hidden angle. entity-reclaimer-personal-effects-engage-reclaimer-personal-effects entity-reclaimer-personal-effects Engage Reclaimer Personal Effects Engage Reclaimer Personal Effects Knowledge Finesse Instinct Presence Knowledge Finesse, Instinct, Presence 12 Choose the trait from the player's method, not the entity type. A flat read of Reclaimer Personal Effects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w:t>
      </w:r>
    </w:p>
    <w:p>
      <w:pPr>
        <w:pStyle w:val="Normal"/>
      </w:pPr>
      <w:r>
        <w:t xml:space="preserve">Pronunciation: rih-KLAY-mer PER-suh-nul ih-FEKTS</w:t>
      </w:r>
    </w:p>
    <w:p>
      <w:pPr>
        <w:pStyle w:val="Normal"/>
      </w:pPr>
      <w:r>
        <w:t xml:space="preserve">Short Pronunciation: rih-KLAY-mer PER-suh-nul ih-FEKTS</w:t>
      </w:r>
    </w:p>
    <w:p>
      <w:pPr>
        <w:pStyle w:val="Normal"/>
      </w:pPr>
      <w:r>
        <w:t xml:space="preserve">Clue Profile: clue-profile-v1 reclaimer-personal-effects reclaimer-personal-effects Reclaimer Personal Effects Reclaimer Personal Effects rih-KLAY-mer PER-suh-nul ih-FEKTS physical True Reclaimer Personal Effects Among the Bramble fighters' things: a child's toy, half-finished family mending, old contract tags worn smooth — the belongings of people, not raiders. Among the Bramble fighters' things: a child's toy, half-finished family mending, old contract tags worn smooth — the belongings of people, not raiders. Among the Bramble fighters' things: a child's toy, half-finished family mending, old contract tags worn smooth — the belongings of people, not raiders. reclaimer-personal-effects Reclaimer Personal Effects rih-KLAY-mer PER-suh-nul ih-FEKTS physical these are ordinary, struggling folk; a clean "kill the bandits" victory curdles when you see what they carry. HIDDEN The Bramble Truth the-bramble-truth Complicates victory over the Bramble and rewards empathy, capture, or careful interrogation. pages/entities/reclaimer-personal-effects.html pages/clues/the-bramble-truth.html Among the Bramble fighters' things: a child's toy, half-finished family mending, old contract tags worn smooth — the...</w:t>
      </w:r>
    </w:p>
    <w:p>
      <w:pPr>
        <w:pStyle w:val="Normal"/>
      </w:pPr>
      <w:r>
        <w:t xml:space="preserve">Image: assets/clue-images/reclaimer-personal-effects/profile_base.png</w:t>
      </w:r>
    </w:p>
    <w:p>
      <w:pPr>
        <w:pStyle w:val="Normal"/>
      </w:pPr>
      <w:r>
        <w:t xml:space="preserve">Image Asset Status: clue_visual_profile</w:t>
      </w:r>
    </w:p>
    <w:p>
      <w:pPr>
        <w:pStyle w:val="Normal"/>
      </w:pPr>
      <w:r>
        <w:t xml:space="preserve">Visual Gallery: primary Primary wiki image primary assets/clue-images/reclaimer-personal-effects/profile_base.png Reclaimer Personal Effects primary wiki image visual. Reclaimer Personal Effects: Primary wiki image. clue_visual_profile True True</w:t>
      </w:r>
    </w:p>
    <w:p>
      <w:pPr>
        <w:pStyle w:val="Normal"/>
      </w:pPr>
      <w:r>
        <w:t xml:space="preserve">Export Stamp</w:t>
      </w:r>
    </w:p>
    <w:p>
      <w:pPr>
        <w:pStyle w:val="Normal"/>
      </w:pPr>
      <w:r>
        <w:t xml:space="preserve">Build 2026-06-23T21:40:58 | Content hash 97cbdc06d47d1a32 | Source hash dac3370046ed077140fab2d6</w:t>
      </w:r>
    </w:p>
    <w:sectPr/>
  </w:body>
</w:document>
</file>