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Route Assurance Contract™</w:t>
      </w:r>
    </w:p>
    <w:p>
      <w:pPr>
        <w:pStyle w:val="Normal"/>
      </w:pPr>
      <w:r>
        <w:t xml:space="preserve">Player-facing description</w:t>
      </w:r>
    </w:p>
    <w:p>
      <w:pPr>
        <w:pStyle w:val="Normal"/>
      </w:pPr>
      <w:r>
        <w:t xml:space="preserve">Route Assurance Contract™: A bland, sunny contract, thick with optimistic language, that promises everything and guarantees nothing — and is, technically, completely truthful.</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bland, sunny contract, thick with optimistic language, that promises everything and guarantees nothing — and is, technically, completely truthful.</w:t>
      </w:r>
    </w:p>
    <w:p>
      <w:pPr>
        <w:pStyle w:val="Normal"/>
      </w:pPr>
      <w:r>
        <w:t xml:space="preserve">Raw source</w:t>
      </w:r>
    </w:p>
    <w:p>
      <w:pPr>
        <w:pStyle w:val="Normal"/>
      </w:pPr>
      <w:r>
        <w:t xml:space="preserve">Id: route-assurance-contracttm</w:t>
      </w:r>
    </w:p>
    <w:p>
      <w:pPr>
        <w:pStyle w:val="Normal"/>
      </w:pPr>
      <w:r>
        <w:t xml:space="preserve">Name: Route Assurance Contract™</w:t>
      </w:r>
    </w:p>
    <w:p>
      <w:pPr>
        <w:pStyle w:val="Normal"/>
      </w:pPr>
      <w:r>
        <w:t xml:space="preserve">Type: clue</w:t>
      </w:r>
    </w:p>
    <w:p>
      <w:pPr>
        <w:pStyle w:val="Normal"/>
      </w:pPr>
      <w:r>
        <w:t xml:space="preserve">Role: Clue / evidence</w:t>
      </w:r>
    </w:p>
    <w:p>
      <w:pPr>
        <w:pStyle w:val="Normal"/>
      </w:pPr>
      <w:r>
        <w:t xml:space="preserve">Summary: A bland, sunny contract, thick with optimistic language, that promises everything and guarantees nothing — and is, technically, completely truthful.</w:t>
      </w:r>
    </w:p>
    <w:p>
      <w:pPr>
        <w:pStyle w:val="Normal"/>
      </w:pPr>
      <w:r>
        <w:t xml:space="preserve">Tags: clue evidence hidden</w:t>
      </w:r>
    </w:p>
    <w:p>
      <w:pPr>
        <w:pStyle w:val="Normal"/>
      </w:pPr>
      <w:r>
        <w:t xml:space="preserve">Connections: Emeris The Hanging Office Emeris Crown Holdings</w:t>
      </w:r>
    </w:p>
    <w:p>
      <w:pPr>
        <w:pStyle w:val="Normal"/>
      </w:pPr>
      <w:r>
        <w:t xml:space="preserve">Pronunciation: ROOT uh-SHOOR-ints KON-trakt</w:t>
      </w:r>
    </w:p>
    <w:p>
      <w:pPr>
        <w:pStyle w:val="Normal"/>
      </w:pPr>
      <w:r>
        <w:t xml:space="preserve">Aliases: Route Assurance Contract</w:t>
      </w:r>
    </w:p>
    <w:p>
      <w:pPr>
        <w:pStyle w:val="Normal"/>
      </w:pPr>
      <w:r>
        <w:t xml:space="preserve">Image Fallback: type-icon</w:t>
      </w:r>
    </w:p>
    <w:p>
      <w:pPr>
        <w:pStyle w:val="Normal"/>
      </w:pPr>
      <w:r>
        <w:t xml:space="preserve">Clue Profile: clue-profile-v1 route-assurance-contracttm route-assurance-contracttm Route Assurance Contract™ Route Assurance Contract™ Route Assurance Contract ROOT uh-SHOOR-ints KON-trakt document ™ True Route Assurance Contract™ A bland, sunny contract, thick with optimistic language, that promises everything and guarantees nothing — and is, technically, completely truthful. A bland, sunny contract, thick with optimistic language, that promises everything and guarantees nothing — and is, technically, completely truthful. A bland, sunny contract, thick with optimistic language, that promises everything and guarantees nothing — and is, technically, completely truthful. route-assurance-contracttm Route Assurance Contract™ Route Assurance Contract ROOT uh-SHOOR-ints KON-trakt document ™ the company has pre-written the failure into the fine print; everyone is "technically compliant" while the risk sits on the village. HIDDEN The Manufactured Failure the-manufactured-failure Seeds the hidden false-capitalism thesis without stating it to players. pages/entities/route-assurance-contracttm.html pages/clues/the-manufactured-failure.html A bland, sunny contract, thick with optimistic language, that...</w:t>
      </w:r>
    </w:p>
    <w:p>
      <w:pPr>
        <w:pStyle w:val="Normal"/>
      </w:pPr>
      <w:r>
        <w:t xml:space="preserve">Robust: Route Assurance Contract™: A bland, sunny contract, thick with optimistic language, that promises everything and guarantees nothing — and is, technically, completely truthful.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Route Assurance Contract™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Route Assurance Contract™: A bland, sunny contract, thick with optimistic language, that promises everything and guarantees nothing — and is, technically, completely truthful.</w:t>
      </w:r>
    </w:p>
    <w:p>
      <w:pPr>
        <w:pStyle w:val="Normal"/>
      </w:pPr>
      <w:r>
        <w:t xml:space="preserve">Equipment: No equipment; use as context, place, faction, mechanic, or clue rather than treasure.</w:t>
      </w:r>
    </w:p>
    <w:p>
      <w:pPr>
        <w:pStyle w:val="Normal"/>
      </w:pPr>
      <w:r>
        <w:t xml:space="preserve">Search Or Loot: Player-safe note: A bland, sunny contract, thick with optimistic language, that promises everything and guarantees nothing — and is, technically, completely truthful.</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Route Assurance Contract™ when it is present in the fiction. Use the roll only when the player's method, stakes, and consequence are concrete. Surface read: A bland, sunny contract, thick with optimistic language, that promises everything and guarantees nothing — and is, technically, completely truthful. Give obvious visible facts freely; roll for meaning, risk, leverage, cost, or a hidden angle. entity-route-assurance-contracttm-engage-route-assurance-contract™ entity-route-assurance-contracttm Engage Route Assurance Contract™ Engage Route Assurance Contract™ Knowledge Finesse Instinct Presence Knowledge Finesse, Instinct, Presence 12 Choose the trait from the player's method, not the entity type. A flat read of Route Assurance Contract™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w:t>
      </w:r>
    </w:p>
    <w:p>
      <w:pPr>
        <w:pStyle w:val="Normal"/>
      </w:pPr>
      <w:r>
        <w:t xml:space="preserve">Short Pronunciation: ROOT uh-SHOOR-ints KON-trakt</w:t>
      </w:r>
    </w:p>
    <w:p>
      <w:pPr>
        <w:pStyle w:val="Normal"/>
      </w:pPr>
      <w:r>
        <w:t xml:space="preserve">Meta: Clue / Evidence CLUE assets/icons/clue.png entity-clue #48c7e8 07 Items and Clues entities clue</w:t>
      </w:r>
    </w:p>
    <w:p>
      <w:pPr>
        <w:pStyle w:val="Normal"/>
      </w:pPr>
      <w:r>
        <w:t xml:space="preserve">Image Prompt: Private table TTRPG story atlas asset for Route Assurance Contract™, Clue / Evidence. Role: Clue / evidence. Summary: A bland, sunny contract, thick with optimistic language, that promises everything and guarantees nothing — and is, technically, completely truthful.. Cinematic fantasy concept art, readable silhouette, no visible text, no UI, no watermark. Do not include the Strixwolf Mother, strixwolf pups, wolves, owlbears, or animal companions.</w:t>
      </w:r>
    </w:p>
    <w:p>
      <w:pPr>
        <w:pStyle w:val="Normal"/>
      </w:pPr>
      <w:r>
        <w:t xml:space="preserve">Related: Emeris Emeris Crown Holdings The Hanging Office</w:t>
      </w:r>
    </w:p>
    <w:p>
      <w:pPr>
        <w:pStyle w:val="Normal"/>
      </w:pPr>
      <w:r>
        <w:t xml:space="preserve">Image: assets/clue-images/route-assurance-contracttm/profile_base.png</w:t>
      </w:r>
    </w:p>
    <w:p>
      <w:pPr>
        <w:pStyle w:val="Normal"/>
      </w:pPr>
      <w:r>
        <w:t xml:space="preserve">Image Asset Status: clue_visual_profile</w:t>
      </w:r>
    </w:p>
    <w:p>
      <w:pPr>
        <w:pStyle w:val="Normal"/>
      </w:pPr>
      <w:r>
        <w:t xml:space="preserve">Visual Gallery: primary Primary wiki image primary assets/clue-images/route-assurance-contracttm/profile_base.png Route Assurance Contract™ primary wiki image visual. Route Assurance Contract™: Primary wiki image. clue_visual_profile True True</w:t>
      </w:r>
    </w:p>
    <w:p>
      <w:pPr>
        <w:pStyle w:val="Normal"/>
      </w:pPr>
      <w:r>
        <w:t xml:space="preserve">Export Stamp</w:t>
      </w:r>
    </w:p>
    <w:p>
      <w:pPr>
        <w:pStyle w:val="Normal"/>
      </w:pPr>
      <w:r>
        <w:t xml:space="preserve">Build 2026-06-23T21:40:58 | Content hash 1fc2f4fdde10d863 | Source hash dac3370046ed077140fab2d6</w:t>
      </w:r>
    </w:p>
    <w:sectPr/>
  </w:body>
</w:document>
</file>