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Sablewood Route Network</w:t>
      </w:r>
    </w:p>
    <w:p>
      <w:pPr>
        <w:pStyle w:val="Normal"/>
      </w:pPr>
      <w:r>
        <w:t xml:space="preserve">Player-facing description</w:t>
      </w:r>
    </w:p>
    <w:p>
      <w:pPr>
        <w:pStyle w:val="Normal"/>
      </w:pPr>
      <w:r>
        <w:t xml:space="preserve">Sunken, well-worn routes through Sablewood where licensed knowledge, family route-data, and corporate coverage determine who is allowed to be safe.</w:t>
      </w:r>
    </w:p>
    <w:p>
      <w:pPr>
        <w:pStyle w:val="Normal"/>
      </w:pPr>
      <w:r>
        <w:t xml:space="preserve">Public role</w:t>
      </w:r>
    </w:p>
    <w:p>
      <w:pPr>
        <w:pStyle w:val="Normal"/>
      </w:pPr>
      <w:r>
        <w:t xml:space="preserve">Approved-path travel pressure in the Preserve</w:t>
      </w:r>
    </w:p>
    <w:p>
      <w:pPr>
        <w:pStyle w:val="Normal"/>
      </w:pPr>
      <w:r>
        <w:t xml:space="preserve">Handout text</w:t>
      </w:r>
    </w:p>
    <w:p>
      <w:pPr>
        <w:pStyle w:val="Normal"/>
      </w:pPr>
      <w:r>
        <w:t xml:space="preserve">Sunken, well-worn routes through Sablewood where licensed knowledge, family route-data, and corporate coverage determine who is allowed to be safe.</w:t>
      </w:r>
    </w:p>
    <w:p>
      <w:pPr>
        <w:pStyle w:val="Normal"/>
      </w:pPr>
      <w:r>
        <w:t xml:space="preserve">Raw source</w:t>
      </w:r>
    </w:p>
    <w:p>
      <w:pPr>
        <w:pStyle w:val="Normal"/>
      </w:pPr>
      <w:r>
        <w:t xml:space="preserve">Type: location</w:t>
      </w:r>
    </w:p>
    <w:p>
      <w:pPr>
        <w:pStyle w:val="Normal"/>
      </w:pPr>
      <w:r>
        <w:t xml:space="preserve">Role: Approved-path travel pressure in the Preserve</w:t>
      </w:r>
    </w:p>
    <w:p>
      <w:pPr>
        <w:pStyle w:val="Normal"/>
      </w:pPr>
      <w:r>
        <w:t xml:space="preserve">Summary: Sunken, well-worn routes through Sablewood where licensed knowledge, family route-data, and corporate coverage determine who is allowed to be safe.</w:t>
      </w:r>
    </w:p>
    <w:p>
      <w:pPr>
        <w:pStyle w:val="Normal"/>
      </w:pPr>
      <w:r>
        <w:t xml:space="preserve">Tags: goldspire-location location-profile route sablewood-lore source-page-2 travel</w:t>
      </w:r>
    </w:p>
    <w:p>
      <w:pPr>
        <w:pStyle w:val="Normal"/>
      </w:pPr>
      <w:r>
        <w:t xml:space="preserve">Aliases: Sablewood Route Network Well-Worn Pathways approved routes sunken routes well worn pathways</w:t>
      </w:r>
    </w:p>
    <w:p>
      <w:pPr>
        <w:pStyle w:val="Normal"/>
      </w:pPr>
      <w:r>
        <w:t xml:space="preserve">Connections: Sablewood™ Logistics Preserve Sablewood Route Gate Goldspire Waymarkers The Sable Sinecure</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2</w:t>
      </w:r>
    </w:p>
    <w:p>
      <w:pPr>
        <w:pStyle w:val="Normal"/>
      </w:pPr>
      <w:r>
        <w:t xml:space="preserve">Name: Sablewood Route Network</w:t>
      </w:r>
    </w:p>
    <w:p>
      <w:pPr>
        <w:pStyle w:val="Normal"/>
      </w:pPr>
      <w:r>
        <w:t xml:space="preserve">Id: sablewood-route-network</w:t>
      </w:r>
    </w:p>
    <w:p>
      <w:pPr>
        <w:pStyle w:val="Normal"/>
      </w:pPr>
      <w:r>
        <w:t xml:space="preserve">Meta: Location LOCATION assets/icons/location.png entity-location #5fa8d3 05 Locations locations location</w:t>
      </w:r>
    </w:p>
    <w:p>
      <w:pPr>
        <w:pStyle w:val="Normal"/>
      </w:pPr>
      <w:r>
        <w:t xml:space="preserve">Appears In: S01-02</w:t>
      </w:r>
    </w:p>
    <w:p>
      <w:pPr>
        <w:pStyle w:val="Normal"/>
      </w:pPr>
      <w:r>
        <w:t xml:space="preserve">Related: Goldspire Waymarkers S01-02 Sablewood Route Gate Sablewood™ Logistics Preserve The Sable Sinecure</w:t>
      </w:r>
    </w:p>
    <w:p>
      <w:pPr>
        <w:pStyle w:val="Normal"/>
      </w:pPr>
      <w:r>
        <w:t xml:space="preserve">Image Prompt: Private table TTRPG story atlas asset for Sablewood Route Network, Location. Role: Approved-path travel pressure in the Preserve. Summary: Sunken, well-worn routes through Sablewood where licensed knowledge, family route-data, and corporate coverage determine who is allowed to be safe..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Sunken, well-worn routes through Sablewood where licensed knowledge, family route-data, and corporate coverage determine who is allowed to be safe.; introduce it with a sensory palette, who feels safe there, and what has been neglected.</w:t>
      </w:r>
    </w:p>
    <w:p>
      <w:pPr>
        <w:pStyle w:val="Normal"/>
      </w:pPr>
      <w:r>
        <w:t xml:space="preserve">Wants: Pull player attention toward the choices, clues, and relationships tied to Sablewood™ Logistics Preserve, Sablewood Route Gate, Goldspire Waymarkers.</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Sunken, well-worn routes through Sablewood where licensed knowledge, family route-data, and corporate coverage determine who is allowed to be safe.</w:t>
      </w:r>
    </w:p>
    <w:p>
      <w:pPr>
        <w:pStyle w:val="Normal"/>
      </w:pPr>
      <w:r>
        <w:t xml:space="preserve">Equipment: Table texture: spoor, tool marks, route tags, charm scraps, shed material, or local testimony tied to this Sablewood entry.</w:t>
      </w:r>
    </w:p>
    <w:p>
      <w:pPr>
        <w:pStyle w:val="Normal"/>
      </w:pPr>
      <w:r>
        <w:t xml:space="preserve">Search Or Loot: Search yields context first: spoor, warning marks, tool scratches, route signs, or local testimony unless a scene names treasure.</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Robust: Sunken, well-worn routes through Sablewood where licensed knowledge, family route-data, and corporate coverage determine who is allowed to be safe. No forced reveal. Let this entity disclose truth through scene context and player attention. Give one concrete visual, one sound or texture, and one sign of who has used or neglected it. Pull player attention toward the choices, clues, and relationships tied to Sablewood™ Logistics Preserve, Sablewood Route Gate, Goldspire Waymarkers. Being treated as scenery when it should reveal who is protected, who is charged, and who is left outside the ward. Introduce with sensory texture, then make one discoverable clue or social choice visible. Knowledge / Instinct / Presence as fits the table 15 Learn the clean fact about Sablewood Route Network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w:t>
      </w:r>
    </w:p>
    <w:p>
      <w:pPr>
        <w:pStyle w:val="Normal"/>
      </w:pPr>
      <w:r>
        <w:t xml:space="preserve">Mechanics: Location Exploration Mechanics Players can navigate, search, read customs, inspect hazards Sablewood Route Network when it is present in the fiction. Use the roll only when the player's method, stakes, and consequence are concrete. Surface read: Sunken, well-worn routes through Sablewood where licensed knowledge, family route-data, and corporate coverage determine who is allowed to be safe. Give obvious visible facts freely; roll for meaning, risk, leverage, cost, or a hidden angle. entity-sablewood-route-network-engage-sablewood-route-network entity-sablewood-route-network Engage Sablewood Route Network Engage Sablewood Route Network Instinct Knowledge Finesse Presence Instinct Knowledge, Finesse, Presence 13 Choose the trait from the player's method, not the entity type. A flat read of Sablewood Route Network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w:t>
      </w:r>
    </w:p>
    <w:p>
      <w:pPr>
        <w:pStyle w:val="Normal"/>
      </w:pPr>
      <w:r>
        <w:t xml:space="preserve">Pronunciation: SAY-bul-wood Route Network</w:t>
      </w:r>
    </w:p>
    <w:p>
      <w:pPr>
        <w:pStyle w:val="Normal"/>
      </w:pPr>
      <w:r>
        <w:t xml:space="preserve">Short Pronunciation: SAY-bul-wood Route Network</w:t>
      </w:r>
    </w:p>
    <w:p>
      <w:pPr>
        <w:pStyle w:val="Normal"/>
      </w:pPr>
      <w:r>
        <w:t xml:space="preserve">Location Profile: location-profile-v1 sablewood-route-network sablewood-route-network Story Atlas generated location notes True strong Sablewood Route Network Sunken, well-worn routes through Sablewood where licensed knowledge, family route-data, and corporate coverage determine who is allowed to be safe. Sunken, well-worn routes through Sablewood where licensed knowledge, family route-data, and corporate coverage determine who is allowed to be safe. Sunken, well-worn routes through Sablewood where licensed knowledge, family route-data, and corporate coverage determine who is allowed to be safe. Sablewood Route Network feels like a specific place with its own traffic, work, weather, sounds, and local habits. The place breaks into usable table spaces: Arrival edge: The first view gives players a clear threshold and a reason to slow down. Working center: The active middle of the location shows what people or nature are doing before the party interferes. Quiet side path: A quieter edge gives curious players somewhere to poke without leaving the scene. Plants and materials: local weeds, moss, cultivated growth, or scrub that changes how paths feel underfoot. Animals and background life: small local...</w:t>
      </w:r>
    </w:p>
    <w:p>
      <w:pPr>
        <w:pStyle w:val="Normal"/>
      </w:pPr>
      <w:r>
        <w:t xml:space="preserve">Image: assets/location-visuals/sablewood-route-network/profile_scene_v02.png</w:t>
      </w:r>
    </w:p>
    <w:p>
      <w:pPr>
        <w:pStyle w:val="Normal"/>
      </w:pPr>
      <w:r>
        <w:t xml:space="preserve">Image Asset Status: location_visual_profile</w:t>
      </w:r>
    </w:p>
    <w:p>
      <w:pPr>
        <w:pStyle w:val="Normal"/>
      </w:pPr>
      <w:r>
        <w:t xml:space="preserve">Visual Gallery: primary Primary wiki image primary assets/location-visuals/sablewood-route-network/profile_scene_v02.png Sablewood Route Network primary wiki image visual. Sablewood Route Network: Primary wiki image. location_visual_profile True True primary_map Top-down map location-map assets/location-visuals/sablewood-route-network/primary_map_v02.png Sablewood Route Network top-down map visual. Sablewood Route Network: Top-down map. ready True /Users/kyle/Documents/My Games/Peril To Profit/story-atlas/src/location_visual_assets/sablewood-route-network/primary_map_v02.png</w:t>
      </w:r>
    </w:p>
    <w:p>
      <w:pPr>
        <w:pStyle w:val="Normal"/>
      </w:pPr>
      <w:r>
        <w:t xml:space="preserve">Export Stamp</w:t>
      </w:r>
    </w:p>
    <w:p>
      <w:pPr>
        <w:pStyle w:val="Normal"/>
      </w:pPr>
      <w:r>
        <w:t xml:space="preserve">Build 2026-06-23T21:40:58 | Content hash e806f10a0d659a72 | Source hash dac3370046ed077140fab2d6</w:t>
      </w:r>
    </w:p>
    <w:sectPr/>
  </w:body>
</w:document>
</file>