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The Miremist</w:t>
      </w:r>
    </w:p>
    <w:p>
      <w:pPr>
        <w:pStyle w:val="Normal"/>
      </w:pPr>
      <w:r>
        <w:t xml:space="preserve">Player-facing description</w:t>
      </w:r>
    </w:p>
    <w:p>
      <w:pPr>
        <w:pStyle w:val="Normal"/>
      </w:pPr>
      <w:r>
        <w:t xml:space="preserve">The Miremist makes certainty expensive: fog, wet roots, and route sounds that arrive from the wrong distance.</w:t>
      </w:r>
    </w:p>
    <w:p>
      <w:pPr>
        <w:pStyle w:val="Normal"/>
      </w:pPr>
      <w:r>
        <w:t xml:space="preserve">Public role</w:t>
      </w:r>
    </w:p>
    <w:p>
      <w:pPr>
        <w:pStyle w:val="Normal"/>
      </w:pPr>
      <w:r>
        <w:t xml:space="preserve">Make uncertainty actionable instead of vague.</w:t>
      </w:r>
    </w:p>
    <w:p>
      <w:pPr>
        <w:pStyle w:val="Normal"/>
      </w:pPr>
      <w:r>
        <w:t xml:space="preserve">Handout text</w:t>
      </w:r>
    </w:p>
    <w:p>
      <w:pPr>
        <w:pStyle w:val="Normal"/>
      </w:pPr>
      <w:r>
        <w:t xml:space="preserve">A mist-wrapped place where route certainty breaks down and the forest makes navigation feel like an audit of attention.</w:t>
      </w:r>
    </w:p>
    <w:p>
      <w:pPr>
        <w:pStyle w:val="Normal"/>
      </w:pPr>
      <w:r>
        <w:t xml:space="preserve">Raw source</w:t>
      </w:r>
    </w:p>
    <w:p>
      <w:pPr>
        <w:pStyle w:val="Normal"/>
      </w:pPr>
      <w:r>
        <w:t xml:space="preserve">Type: location</w:t>
      </w:r>
    </w:p>
    <w:p>
      <w:pPr>
        <w:pStyle w:val="Normal"/>
      </w:pPr>
      <w:r>
        <w:t xml:space="preserve">Role: Make uncertainty actionable instead of vague.</w:t>
      </w:r>
    </w:p>
    <w:p>
      <w:pPr>
        <w:pStyle w:val="Normal"/>
      </w:pPr>
      <w:r>
        <w:t xml:space="preserve">Summary: A mist-wrapped place where route certainty breaks down and the forest makes navigation feel like an audit of attention.</w:t>
      </w:r>
    </w:p>
    <w:p>
      <w:pPr>
        <w:pStyle w:val="Normal"/>
      </w:pPr>
      <w:r>
        <w:t xml:space="preserve">Tags: goldspire-location hazard location-profile mist sablewood-lore source-page-3</w:t>
      </w:r>
    </w:p>
    <w:p>
      <w:pPr>
        <w:pStyle w:val="Normal"/>
      </w:pPr>
      <w:r>
        <w:t xml:space="preserve">Aliases: Miremist The Miremist</w:t>
      </w:r>
    </w:p>
    <w:p>
      <w:pPr>
        <w:pStyle w:val="Normal"/>
      </w:pPr>
      <w:r>
        <w:t xml:space="preserve">Connections: Sablewood Route Network The Lucent River Sablewood Fear Moments</w:t>
      </w:r>
    </w:p>
    <w:p>
      <w:pPr>
        <w:pStyle w:val="Normal"/>
      </w:pPr>
      <w:r>
        <w:t xml:space="preserve">Inventory: Table texture: spoor, tool marks, route tags, charm scraps, shed material, or local testimony tied to this Sablewood entry.</w:t>
      </w:r>
    </w:p>
    <w:p>
      <w:pPr>
        <w:pStyle w:val="Normal"/>
      </w:pPr>
      <w:r>
        <w:t xml:space="preserve">Loot: Search yields context first: spoor, warning marks, tool scratches, route signs, or local testimony unless a scene names treasure.</w:t>
      </w:r>
    </w:p>
    <w:p>
      <w:pPr>
        <w:pStyle w:val="Normal"/>
      </w:pPr>
      <w:r>
        <w:t xml:space="preserve">Image Fallback: type-icon</w:t>
      </w:r>
    </w:p>
    <w:p>
      <w:pPr>
        <w:pStyle w:val="Normal"/>
      </w:pPr>
      <w:r>
        <w:t xml:space="preserve">Source Pages: Sablewood PDF p. 3</w:t>
      </w:r>
    </w:p>
    <w:p>
      <w:pPr>
        <w:pStyle w:val="Normal"/>
      </w:pPr>
      <w:r>
        <w:t xml:space="preserve">Name: The Miremist</w:t>
      </w:r>
    </w:p>
    <w:p>
      <w:pPr>
        <w:pStyle w:val="Normal"/>
      </w:pPr>
      <w:r>
        <w:t xml:space="preserve">Id: the-miremist</w:t>
      </w:r>
    </w:p>
    <w:p>
      <w:pPr>
        <w:pStyle w:val="Normal"/>
      </w:pPr>
      <w:r>
        <w:t xml:space="preserve">Meta: Location LOCATION assets/icons/location.png entity-location #5fa8d3 05 Locations locations location</w:t>
      </w:r>
    </w:p>
    <w:p>
      <w:pPr>
        <w:pStyle w:val="Normal"/>
      </w:pPr>
      <w:r>
        <w:t xml:space="preserve">Appears In: S05-03</w:t>
      </w:r>
    </w:p>
    <w:p>
      <w:pPr>
        <w:pStyle w:val="Normal"/>
      </w:pPr>
      <w:r>
        <w:t xml:space="preserve">Related: S05-03 Sablewood Fear Moments Sablewood Route Network The Lucent River</w:t>
      </w:r>
    </w:p>
    <w:p>
      <w:pPr>
        <w:pStyle w:val="Normal"/>
      </w:pPr>
      <w:r>
        <w:t xml:space="preserve">Image Prompt: Private table TTRPG story atlas asset for The Miremist, Location. Role: Make uncertainty actionable instead of vague.. Summary: A mist-wrapped place where route certainty breaks down and the forest makes navigation feel like an audit of attention.. Cinematic fantasy concept art, readable silhouette, no visible text, no UI, no watermark. Show the place as an atmospheric establishing image, not a map. Do not include the Strixwolf Mother, strixwolf pups, wolves, owlbears, or animal companions.</w:t>
      </w:r>
    </w:p>
    <w:p>
      <w:pPr>
        <w:pStyle w:val="Normal"/>
      </w:pPr>
      <w:r>
        <w:t xml:space="preserve">Personality: A mist-wrapped place where route certainty breaks down and the forest makes navigation feel like an audit of attention.; introduce it with a sensory palette, who feels safe there, and what has been neglected.</w:t>
      </w:r>
    </w:p>
    <w:p>
      <w:pPr>
        <w:pStyle w:val="Normal"/>
      </w:pPr>
      <w:r>
        <w:t xml:space="preserve">Wants: Pull player attention toward the choices, clues, and relationships tied to Sablewood Route Network, The Lucent River, Sablewood Fear Moments.</w:t>
      </w:r>
    </w:p>
    <w:p>
      <w:pPr>
        <w:pStyle w:val="Normal"/>
      </w:pPr>
      <w:r>
        <w:t xml:space="preserve">Fears: Being treated as scenery when it should reveal who is protected, who is charged, and who is left outside the ward.</w:t>
      </w:r>
    </w:p>
    <w:p>
      <w:pPr>
        <w:pStyle w:val="Normal"/>
      </w:pPr>
      <w:r>
        <w:t xml:space="preserve">Secrets: No forced reveal. Let this entity disclose truth through scene context and player attention.</w:t>
      </w:r>
    </w:p>
    <w:p>
      <w:pPr>
        <w:pStyle w:val="Normal"/>
      </w:pPr>
      <w:r>
        <w:t xml:space="preserve">Body Language: Let the place answer through sound, texture, and who feels safe there.</w:t>
      </w:r>
    </w:p>
    <w:p>
      <w:pPr>
        <w:pStyle w:val="Normal"/>
      </w:pPr>
      <w:r>
        <w:t xml:space="preserve">Sample Dialogue: A mist-wrapped place where route certainty breaks down and the forest makes navigation feel like an audit of attention.</w:t>
      </w:r>
    </w:p>
    <w:p>
      <w:pPr>
        <w:pStyle w:val="Normal"/>
      </w:pPr>
      <w:r>
        <w:t xml:space="preserve">Equipment: Table texture: spoor, tool marks, route tags, charm scraps, shed material, or local testimony tied to this Sablewood entry.</w:t>
      </w:r>
    </w:p>
    <w:p>
      <w:pPr>
        <w:pStyle w:val="Normal"/>
      </w:pPr>
      <w:r>
        <w:t xml:space="preserve">Search Or Loot: Search yields context first: spoor, warning marks, tool scratches, route signs, or local testimony unless a scene names treasure.</w:t>
      </w:r>
    </w:p>
    <w:p>
      <w:pPr>
        <w:pStyle w:val="Normal"/>
      </w:pPr>
      <w:r>
        <w:t xml:space="preserve">Gm Use: Introduce with sensory texture, then make one discoverable clue or social choice visible.</w:t>
      </w:r>
    </w:p>
    <w:p>
      <w:pPr>
        <w:pStyle w:val="Normal"/>
      </w:pPr>
      <w:r>
        <w:t xml:space="preserve">Future Hooks: Bring back as an echo if players made a strong choice involving this entity.</w:t>
      </w:r>
    </w:p>
    <w:p>
      <w:pPr>
        <w:pStyle w:val="Normal"/>
      </w:pPr>
      <w:r>
        <w:t xml:space="preserve">Robust: The Miremist makes certainty expensive: fog, wet roots, and route sounds that arrive from the wrong distance. No forced reveal. Let this entity disclose truth through scene context and player attention. Give one concrete visual, one sound or texture, and one sign of who has used or neglected it. Pull player attention toward the choices, clues, and relationships tied to Sablewood Route Network, The Lucent River, Sablewood Fear Moments. Being treated as scenery when it should reveal who is protected, who is charged, and who is left outside the ward. Introduce with sensory texture, then make one discoverable clue or social choice visible. Knowledge / Instinct / Presence as fits the table 15 Learn the clean fact about The Miremist and one deeper connection. Learn the useful fact and gain a follow-up question. Learn the fact, but reveal who notices, who is endangered, or what timer advances. Miss the full answer, but gain a sensory clue or safe next step. Misread the pressure and invite a GM move tied to cost, custody, or danger. Spend Fear to reveal the system behind the object, move a threat closer, or make a choice more costly. Loreborne / Knowledge: names the institutional...</w:t>
      </w:r>
    </w:p>
    <w:p>
      <w:pPr>
        <w:pStyle w:val="Normal"/>
      </w:pPr>
      <w:r>
        <w:t xml:space="preserve">Mechanics: Location Exploration Mechanics Players can navigate, search, read customs, inspect hazards The Miremist when it is present in the fiction. Use the roll only when the player's method, stakes, and consequence are concrete. Surface read: A mist-wrapped place where route certainty breaks down and the forest makes navigation feel like an audit of attention. Give obvious visible facts freely; roll for meaning, risk, leverage, cost, or a hidden angle. entity-the-miremist-engage-the-miremist entity-the-miremist Engage The Miremist Engage The Miremist Instinct Knowledge Finesse Presence Instinct Knowledge, Finesse, Presence 13 Choose the trait from the player's method, not the entity type. A flat read of The Miremist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w:t>
      </w:r>
    </w:p>
    <w:p>
      <w:pPr>
        <w:pStyle w:val="Normal"/>
      </w:pPr>
      <w:r>
        <w:t xml:space="preserve">Pronunciation: the MYR-mist</w:t>
      </w:r>
    </w:p>
    <w:p>
      <w:pPr>
        <w:pStyle w:val="Normal"/>
      </w:pPr>
      <w:r>
        <w:t xml:space="preserve">Short Pronunciation: the MYR-mist</w:t>
      </w:r>
    </w:p>
    <w:p>
      <w:pPr>
        <w:pStyle w:val="Normal"/>
      </w:pPr>
      <w:r>
        <w:t xml:space="preserve">Location Profile: location-profile-v1 the-miremist the-miremist Story Atlas generated location notes True strong The Miremist A mist-wrapped place where route certainty breaks down and the forest makes navigation feel like an audit of attention. A mist-wrapped place where route certainty breaks down and the forest makes navigation feel like an audit of attention. The Miremist makes certainty expensive: fog, wet roots, and route sounds that arrive from the wrong distance. The Miremist feels like a place with opinions about navigation: luminous puddles, crooked posts, soft ground, cheerful warning charms, and paths that are only paths at the right time. The place breaks into usable table spaces: Post trail: Crooked markers cross wet ground. Soft pool: Still water hides depth and reflection tricks. Dry hummock: Small islands hold plants, nests, and temporary safety. Plants and materials: bog moss, pitcher flowers, reed mats, floating lantern algae. Animals and background life: Mist-Things move as half-seen animal shapes, Eeligator wakes disturb deep pools, Ward-Moths drift where old lines run under water. The air carries low mist, sucking mud, reflected lights, muffled sound. Mist rises as water...</w:t>
      </w:r>
    </w:p>
    <w:p>
      <w:pPr>
        <w:pStyle w:val="Normal"/>
      </w:pPr>
      <w:r>
        <w:t xml:space="preserve">Image: assets/location-visuals/the-miremist/profile_scene_v02.png</w:t>
      </w:r>
    </w:p>
    <w:p>
      <w:pPr>
        <w:pStyle w:val="Normal"/>
      </w:pPr>
      <w:r>
        <w:t xml:space="preserve">Image Asset Status: location_visual_profile</w:t>
      </w:r>
    </w:p>
    <w:p>
      <w:pPr>
        <w:pStyle w:val="Normal"/>
      </w:pPr>
      <w:r>
        <w:t xml:space="preserve">Visual Gallery: primary Primary wiki image primary assets/location-visuals/the-miremist/profile_scene_v02.png The Miremist primary wiki image visual. The Miremist: Primary wiki image. location_visual_profile True True primary_map Top-down map location-map assets/location-visuals/the-miremist/primary_map_v02.png The Miremist top-down map visual. The Miremist: Top-down map. ready True /Users/kyle/Documents/My Games/Peril To Profit/story-atlas/src/location_visual_assets/the-miremist/primary_map_v02.png location-alternate-1 Legacy v01 profile image location-alternate assets/location-visuals/the-miremist/profile_scene_v01.png The Miremist legacy v01 profile image visual. The Miremist: Legacy v01 profile image. available True /Users/kyle/Documents/My Games/Peril To Profit/story-atlas/src/location_visual_assets/the-miremist/profile_scene_v01.png location-alternate-2 Legacy v01 primary map location-alternate assets/location-visuals/the-miremist/primary_map_v01.png The Miremist legacy v01 primary map visual. The Miremist: Legacy v01 primary map. available True /Users/kyle/Documents/My Games/Peril To Profit/story-atlas/src/location_visual_assets/the-miremist/primary_map_v01.png location-alternate-3...</w:t>
      </w:r>
    </w:p>
    <w:p>
      <w:pPr>
        <w:pStyle w:val="Normal"/>
      </w:pPr>
      <w:r>
        <w:t xml:space="preserve">Export Stamp</w:t>
      </w:r>
    </w:p>
    <w:p>
      <w:pPr>
        <w:pStyle w:val="Normal"/>
      </w:pPr>
      <w:r>
        <w:t xml:space="preserve">Build 2026-06-23T21:40:58 | Content hash 6510281929150dce | Source hash dac3370046ed077140fab2d6</w:t>
      </w:r>
    </w:p>
    <w:sectPr/>
  </w:body>
</w:document>
</file>