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Young Dryads</w:t>
      </w:r>
    </w:p>
    <w:p>
      <w:pPr>
        <w:pStyle w:val="Normal"/>
      </w:pPr>
      <w:r>
        <w:t xml:space="preserve">Player-facing description</w:t>
      </w:r>
    </w:p>
    <w:p>
      <w:pPr>
        <w:pStyle w:val="Normal"/>
      </w:pPr>
      <w:r>
        <w:t xml:space="preserve">Three small tree-spirits watch from the grove, leaf hair trembling, bark hands half-raised, roots curled around stones like they are guarding a line.</w:t>
      </w:r>
    </w:p>
    <w:p>
      <w:pPr>
        <w:pStyle w:val="Normal"/>
      </w:pPr>
      <w:r>
        <w:t xml:space="preserve">Public role</w:t>
      </w:r>
    </w:p>
    <w:p>
      <w:pPr>
        <w:pStyle w:val="Normal"/>
      </w:pPr>
      <w:r>
        <w:t xml:space="preserve">Sablewood justice response to abused hospitality</w:t>
      </w:r>
    </w:p>
    <w:p>
      <w:pPr>
        <w:pStyle w:val="Normal"/>
      </w:pPr>
      <w:r>
        <w:t xml:space="preserve">Handout text</w:t>
      </w:r>
    </w:p>
    <w:p>
      <w:pPr>
        <w:pStyle w:val="Normal"/>
      </w:pPr>
      <w:r>
        <w:t xml:space="preserve">Player-safe note: Small sapling spirits with bark-textured limbs, leaf hair, green-gold eyes, and shy defensive postures rooted around stones like children guarding a boundary.</w:t>
      </w:r>
    </w:p>
    <w:p>
      <w:pPr>
        <w:pStyle w:val="Normal"/>
      </w:pPr>
      <w:r>
        <w:t xml:space="preserve">Raw source</w:t>
      </w:r>
    </w:p>
    <w:p>
      <w:pPr>
        <w:pStyle w:val="Normal"/>
      </w:pPr>
      <w:r>
        <w:t xml:space="preserve">Type: creature</w:t>
      </w:r>
    </w:p>
    <w:p>
      <w:pPr>
        <w:pStyle w:val="Normal"/>
      </w:pPr>
      <w:r>
        <w:t xml:space="preserve">Role: Sablewood justice response to abused hospitality</w:t>
      </w:r>
    </w:p>
    <w:p>
      <w:pPr>
        <w:pStyle w:val="Normal"/>
      </w:pPr>
      <w:r>
        <w:t xml:space="preserve">Summary: Small sapling spirits with bark-textured limbs, leaf hair, green-gold eyes, and shy defensive postures rooted around stones like children guarding a boundary.</w:t>
      </w:r>
    </w:p>
    <w:p>
      <w:pPr>
        <w:pStyle w:val="Normal"/>
      </w:pPr>
      <w:r>
        <w:t xml:space="preserve">Tags: sablewood-lore creature hush source-page-10</w:t>
      </w:r>
    </w:p>
    <w:p>
      <w:pPr>
        <w:pStyle w:val="Normal"/>
      </w:pPr>
      <w:r>
        <w:t xml:space="preserve">Aliases: Young Dryads dryads tree justice</w:t>
      </w:r>
    </w:p>
    <w:p>
      <w:pPr>
        <w:pStyle w:val="Normal"/>
      </w:pPr>
      <w:r>
        <w:t xml:space="preserve">Connections: Guest Privileges Hush Hunting Trees Sablewood™ Logistics Preserve</w:t>
      </w:r>
    </w:p>
    <w:p>
      <w:pPr>
        <w:pStyle w:val="Normal"/>
      </w:pPr>
      <w:r>
        <w:t xml:space="preserve">Inventory: Table texture: spoor, tool marks, route tags, charm scraps, shed material, or local testimony tied to this Sablewood entry. leaf hair bark-textured hands green-gold eye glow root curls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10</w:t>
      </w:r>
    </w:p>
    <w:p>
      <w:pPr>
        <w:pStyle w:val="Normal"/>
      </w:pPr>
      <w:r>
        <w:t xml:space="preserve">Name: Young Dryads</w:t>
      </w:r>
    </w:p>
    <w:p>
      <w:pPr>
        <w:pStyle w:val="Normal"/>
      </w:pPr>
      <w:r>
        <w:t xml:space="preserve">Id: young-dryads</w:t>
      </w:r>
    </w:p>
    <w:p>
      <w:pPr>
        <w:pStyle w:val="Normal"/>
      </w:pPr>
      <w:r>
        <w:t xml:space="preserve">Meta: Creature / Animal CREATURE assets/icons/creature.png entity-creature #78a65f 04 Creatures entities creature</w:t>
      </w:r>
    </w:p>
    <w:p>
      <w:pPr>
        <w:pStyle w:val="Normal"/>
      </w:pPr>
      <w:r>
        <w:t xml:space="preserve">Appears In: S03-02</w:t>
      </w:r>
    </w:p>
    <w:p>
      <w:pPr>
        <w:pStyle w:val="Normal"/>
      </w:pPr>
      <w:r>
        <w:t xml:space="preserve">Related: Guest Privileges Hunting Trees Hush S03-02 Sablewood™ Logistics Preserve</w:t>
      </w:r>
    </w:p>
    <w:p>
      <w:pPr>
        <w:pStyle w:val="Normal"/>
      </w:pPr>
      <w:r>
        <w:t xml:space="preserve">Image Prompt: Private table TTRPG story atlas asset for Young Dryads, Creature / Animal. Role: Sablewood justice response to abused hospitality. Summary: Small sapling spirits with bark-textured limbs, leaf hair, green-gold eyes, and shy defensive postures rooted around stones like children guarding a boundary.. Cinematic fantasy concept art, readable silhouette, no visible text, no UI, no watermark. Do not include the Strixwolf Mother, strixwolf pups, wolves, owlbears, or animal companions.</w:t>
      </w:r>
    </w:p>
    <w:p>
      <w:pPr>
        <w:pStyle w:val="Normal"/>
      </w:pPr>
      <w:r>
        <w:t xml:space="preserve">Personality: Children of the wood with bark for skin, shy until a kindness is broken. They guard the stones like a held breath, and they only turn fierce when a guest takes the welcome they were given and spits on it.</w:t>
      </w:r>
    </w:p>
    <w:p>
      <w:pPr>
        <w:pStyle w:val="Normal"/>
      </w:pPr>
      <w:r>
        <w:t xml:space="preserve">Wants: To tend their grove in peace and to see the old laws of hospitality kept by everyone who passes through.</w:t>
      </w:r>
    </w:p>
    <w:p>
      <w:pPr>
        <w:pStyle w:val="Normal"/>
      </w:pPr>
      <w:r>
        <w:t xml:space="preserve">Fears: Axes and fire, the Hunting Trees that were once kin gone wrong, and guests who smile and then steal.</w:t>
      </w:r>
    </w:p>
    <w:p>
      <w:pPr>
        <w:pStyle w:val="Normal"/>
      </w:pPr>
      <w:r>
        <w:t xml:space="preserve">Secrets: No forced reveal. Let this entity disclose truth through scene context and player attention.</w:t>
      </w:r>
    </w:p>
    <w:p>
      <w:pPr>
        <w:pStyle w:val="Normal"/>
      </w:pPr>
      <w:r>
        <w:t xml:space="preserve">Body Language: Cluster around the stones, leaf-hair trembling, half-rooted and ready to flee. Go very still and very green-eyed the moment a guest betrays the welcome.</w:t>
      </w:r>
    </w:p>
    <w:p>
      <w:pPr>
        <w:pStyle w:val="Normal"/>
      </w:pPr>
      <w:r>
        <w:t xml:space="preserve">Sample Dialogue: A rustle that moves against the wind whenever you lie. A creak of young wood, like a child deciding whether to trust you.</w:t>
      </w:r>
    </w:p>
    <w:p>
      <w:pPr>
        <w:pStyle w:val="Normal"/>
      </w:pPr>
      <w:r>
        <w:t xml:space="preserve">Equipment: Table texture: spoor, tool marks, route tags, charm scraps, shed material, or local testimony tied to this Sablewood entry. leaf hair bark-textured hands green-gold eye glow root curls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Three small tree-spirits watch from the grove, leaf hair trembling, bark hands half-raised, roots curled around stones like they are guarding a line. No forced reveal. Let this entity disclose truth through scene context and player attention. Childlike sapling spirits with bark limbs, leaf hair, glowing green-gold eyes, shy defensive posture, roots around stones, spring leaves, and moss. Reach safety on its own terms and communicate danger through behavior before the party turns the moment into combat. Being surrounded, misread as a monster, or driven toward Guest Privileges, Hush, Hunting Trees by noise and haste. Use as forest-justice pressure and a chance for players to slow down, speak gently, and prove they can be guests instead of claimants. Knowledge / Instinct / Presence as fits the table 15 Learn the clean fact about Young Dryads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Pronunciation: yung DRY-adz</w:t>
      </w:r>
    </w:p>
    <w:p>
      <w:pPr>
        <w:pStyle w:val="Normal"/>
      </w:pPr>
      <w:r>
        <w:t xml:space="preserve">Short Pronunciation: yung DRY-adz</w:t>
      </w:r>
    </w:p>
    <w:p>
      <w:pPr>
        <w:pStyle w:val="Normal"/>
      </w:pPr>
      <w:r>
        <w:t xml:space="preserve">Imagine It Like: Think the saplings of Fangorn, the forest children of Princess Mononoke, the shy woodland sprites that are sweet until you wrong their home. Innocence with roots and a very long memory.</w:t>
      </w:r>
    </w:p>
    <w:p>
      <w:pPr>
        <w:pStyle w:val="Normal"/>
      </w:pPr>
      <w:r>
        <w:t xml:space="preserve">Image: assets/creature-images/young-dryads/portrait_base.png</w:t>
      </w:r>
    </w:p>
    <w:p>
      <w:pPr>
        <w:pStyle w:val="Normal"/>
      </w:pPr>
      <w:r>
        <w:t xml:space="preserve">Image Asset Status: creature_images</w:t>
      </w:r>
    </w:p>
    <w:p>
      <w:pPr>
        <w:pStyle w:val="Normal"/>
      </w:pPr>
      <w:r>
        <w:t xml:space="preserve">Visual Gallery: primary Primary wiki image primary assets/creature-images/young-dryads/portrait_base.png Young Dryads primary wiki image visual. Young Dryads: Primary wiki image. creature_images True True</w:t>
      </w:r>
    </w:p>
    <w:p>
      <w:pPr>
        <w:pStyle w:val="Normal"/>
      </w:pPr>
      <w:r>
        <w:t xml:space="preserve">Export Stamp</w:t>
      </w:r>
    </w:p>
    <w:p>
      <w:pPr>
        <w:pStyle w:val="Normal"/>
      </w:pPr>
      <w:r>
        <w:t xml:space="preserve">Build 2026-06-23T21:40:58 | Content hash c2ff0fe085003971 | Source hash dac3370046ed077140fab2d6</w:t>
      </w:r>
    </w:p>
    <w:sectPr/>
  </w:body>
</w:document>
</file>