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D&amp;D to Daggerheart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Quick translation aid for D&amp;D-trained instincts.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when a player asks for a D&amp;D skill, save, AC, or initiative.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when a player asks for a D&amp;D skill, save, AC, or initiative.</w:t>
      </w:r>
    </w:p>
    <w:p>
      <w:pPr>
        <w:pStyle w:val="Normal"/>
      </w:pPr>
      <w:r>
        <w:t xml:space="preserve">Traits, Hope/Fear, spotlight, Evasion, thresholds, and narrative consequences.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What is different from D&amp;D?</w:t>
      </w:r>
    </w:p>
    <w:p>
      <w:pPr>
        <w:pStyle w:val="Normal"/>
      </w:pPr>
      <w:r>
        <w:t xml:space="preserve">Raw source</w:t>
      </w:r>
    </w:p>
    <w:p>
      <w:pPr>
        <w:pStyle w:val="Normal"/>
      </w:pPr>
      <w:r>
        <w:t xml:space="preserve">Id: dnd-to-daggerheart</w:t>
      </w:r>
    </w:p>
    <w:p>
      <w:pPr>
        <w:pStyle w:val="Normal"/>
      </w:pPr>
      <w:r>
        <w:t xml:space="preserve">Title: D&amp;D to Daggerheart</w:t>
      </w:r>
    </w:p>
    <w:p>
      <w:pPr>
        <w:pStyle w:val="Normal"/>
      </w:pPr>
      <w:r>
        <w:t xml:space="preserve">Tag: official</w:t>
      </w:r>
    </w:p>
    <w:p>
      <w:pPr>
        <w:pStyle w:val="Normal"/>
      </w:pPr>
      <w:r>
        <w:t xml:space="preserve">Summary: Quick translation aid for D&amp;D-trained instincts.</w:t>
      </w:r>
    </w:p>
    <w:p>
      <w:pPr>
        <w:pStyle w:val="Normal"/>
      </w:pPr>
      <w:r>
        <w:t xml:space="preserve">When: Use when a player asks for a D&amp;D skill, save, AC, or initiative.</w:t>
      </w:r>
    </w:p>
    <w:p>
      <w:pPr>
        <w:pStyle w:val="Normal"/>
      </w:pPr>
      <w:r>
        <w:t xml:space="preserve">Not When: Do not turn it into a separate rules system.</w:t>
      </w:r>
    </w:p>
    <w:p>
      <w:pPr>
        <w:pStyle w:val="Normal"/>
      </w:pPr>
      <w:r>
        <w:t xml:space="preserve">Question: What is different from D&amp;D?</w:t>
      </w:r>
    </w:p>
    <w:p>
      <w:pPr>
        <w:pStyle w:val="Normal"/>
      </w:pPr>
      <w:r>
        <w:t xml:space="preserve">Answer: Traits, Hope/Fear, spotlight, Evasion, thresholds, and narrative consequences.</w:t>
      </w:r>
    </w:p>
    <w:p>
      <w:pPr>
        <w:pStyle w:val="Normal"/>
      </w:pPr>
      <w:r>
        <w:t xml:space="preserve">Example: Perception maps to Instinct; AC maps to Evasion.</w:t>
      </w:r>
    </w:p>
    <w:p>
      <w:pPr>
        <w:pStyle w:val="Normal"/>
      </w:pPr>
      <w:r>
        <w:t xml:space="preserve">Related: traits reaction-rolls evasion adversary-spotlight</w:t>
      </w:r>
    </w:p>
    <w:p>
      <w:pPr>
        <w:pStyle w:val="Normal"/>
      </w:pPr>
      <w:r>
        <w:t xml:space="preserve">Aliases: D&amp;D DND 5e conversion</w:t>
      </w:r>
    </w:p>
    <w:p>
      <w:pPr>
        <w:pStyle w:val="Normal"/>
      </w:pPr>
      <w:r>
        <w:t xml:space="preserve">Source: Official SRD / local quickstart reference. Use private full-rulebook material only at the table.</w:t>
      </w:r>
    </w:p>
    <w:p>
      <w:pPr>
        <w:pStyle w:val="Normal"/>
      </w:pPr>
      <w:r>
        <w:t xml:space="preserve">Mechanic Profile: mechanic-profile-v1 dnd-to-daggerheart D&amp;D to Daggerheart D&amp;D DND 5e conversion D&amp;D to Daggerheart teaching-aid #rules-canon Beginner traits reaction-rolls evasion adversary-spotlight Any time a D&amp;D-trained player names a D&amp;D skill or save traits reaction-rolls evasion adversary-spotlight Quick translation aid for D&amp;D-trained instincts. Traits, Hope/Fear, spotlight, Evasion, thresholds, and narrative consequences. Use when a player asks for a D&amp;D skill, save, AC, or initiative. D&amp;D term -&gt; Daggerheart equivalent. Two-column lookup only. Use when a player asks for a D&amp;D skill, save, AC, or initiative. Traits, Hope/Fear, spotlight, Evasion, thresholds, and narrative consequences. Return to the fiction with the concrete result, cost, or benefit. Perception maps to Instinct; AC maps to Evasion. Perception maps to Instinct; AC maps to Evasion. What is different from D&amp;D? D&amp;D to Daggerheart D&amp;D DND 5e conversion traits reaction-rolls evasion adversary-spotlight Verified against local Daggerheart rules packet and Mechanic System Packet; paraphrased for table use.</w:t>
      </w:r>
    </w:p>
    <w:p>
      <w:pPr>
        <w:pStyle w:val="Normal"/>
      </w:pPr>
      <w:r>
        <w:t xml:space="preserve">Canon Status: #rules-canon</w:t>
      </w:r>
    </w:p>
    <w:p>
      <w:pPr>
        <w:pStyle w:val="Normal"/>
      </w:pPr>
      <w:r>
        <w:t xml:space="preserve">Category: teaching-aid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c5dbd01b2fbfe32c | Source hash dac3370046ed077140fab2d6</w:t>
      </w:r>
    </w:p>
    <w:sectPr/>
  </w:body>
</w:document>
</file>