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S01-01 - Entering Sablewood</w:t>
      </w:r>
    </w:p>
    <w:p>
      <w:pPr>
        <w:pStyle w:val="Normal"/>
      </w:pPr>
      <w:r>
        <w:t xml:space="preserve">Player text</w:t>
      </w:r>
    </w:p>
    <w:p>
      <w:pPr>
        <w:pStyle w:val="Normal"/>
      </w:pPr>
      <w:r>
        <w:t xml:space="preserve">The last warded marker slips behind you. Ahead, the road narrows and the old forest closes around the carriage.</w:t>
      </w:r>
    </w:p>
    <w:p>
      <w:pPr>
        <w:pStyle w:val="Normal"/>
      </w:pPr>
      <w:r>
        <w:t xml:space="preserve">Public objective</w:t>
      </w:r>
    </w:p>
    <w:p>
      <w:pPr>
        <w:pStyle w:val="Normal"/>
      </w:pPr>
      <w:r>
        <w:t xml:space="preserve">Cross from the contract briefing into the forest road. The next thing ahead blocks the path.</w:t>
      </w:r>
    </w:p>
    <w:p>
      <w:pPr>
        <w:pStyle w:val="Normal"/>
      </w:pPr>
      <w:r>
        <w:t xml:space="preserve">Raw source</w:t>
      </w:r>
    </w:p>
    <w:p>
      <w:pPr>
        <w:pStyle w:val="Normal"/>
      </w:pPr>
      <w:r>
        <w:t xml:space="preserve">Id: S01-01</w:t>
      </w:r>
    </w:p>
    <w:p>
      <w:pPr>
        <w:pStyle w:val="Normal"/>
      </w:pPr>
      <w:r>
        <w:t xml:space="preserve">Type: scene</w:t>
      </w:r>
    </w:p>
    <w:p>
      <w:pPr>
        <w:pStyle w:val="Normal"/>
      </w:pPr>
      <w:r>
        <w:t xml:space="preserve">Sectionid: PROLOGUE</w:t>
      </w:r>
    </w:p>
    <w:p>
      <w:pPr>
        <w:pStyle w:val="Normal"/>
      </w:pPr>
      <w:r>
        <w:t xml:space="preserve">Sectiontitle: Prologue: The Contract</w:t>
      </w:r>
    </w:p>
    <w:p>
      <w:pPr>
        <w:pStyle w:val="Normal"/>
      </w:pPr>
      <w:r>
        <w:t xml:space="preserve">Title: Entering Sablewood</w:t>
      </w:r>
    </w:p>
    <w:p>
      <w:pPr>
        <w:pStyle w:val="Normal"/>
      </w:pPr>
      <w:r>
        <w:t xml:space="preserve">Shorttitle: Entering Sablewood</w:t>
      </w:r>
    </w:p>
    <w:p>
      <w:pPr>
        <w:pStyle w:val="Normal"/>
      </w:pPr>
      <w:r>
        <w:t xml:space="preserve">Order: 102</w:t>
      </w:r>
    </w:p>
    <w:p>
      <w:pPr>
        <w:pStyle w:val="Normal"/>
      </w:pPr>
      <w:r>
        <w:t xml:space="preserve">Playersafe: True</w:t>
      </w:r>
    </w:p>
    <w:p>
      <w:pPr>
        <w:pStyle w:val="Normal"/>
      </w:pPr>
      <w:r>
        <w:t xml:space="preserve">Completioneligible: True</w:t>
      </w:r>
    </w:p>
    <w:p>
      <w:pPr>
        <w:pStyle w:val="Normal"/>
      </w:pPr>
      <w:r>
        <w:t xml:space="preserve">Image: assets/scenes/S01-01-entering-sablewood.png</w:t>
      </w:r>
    </w:p>
    <w:p>
      <w:pPr>
        <w:pStyle w:val="Normal"/>
      </w:pPr>
      <w:r>
        <w:t xml:space="preserve">Alt: Entering Sablewood scene art for Act 0 - The Contract.</w:t>
      </w:r>
    </w:p>
    <w:p>
      <w:pPr>
        <w:pStyle w:val="Normal"/>
      </w:pPr>
      <w:r>
        <w:t xml:space="preserve">Caption: Threshold transition into the ancient forest.</w:t>
      </w:r>
    </w:p>
    <w:p>
      <w:pPr>
        <w:pStyle w:val="Normal"/>
      </w:pPr>
      <w:r>
        <w:t xml:space="preserve">Mood: Act 0 - The Contract</w:t>
      </w:r>
    </w:p>
    <w:p>
      <w:pPr>
        <w:pStyle w:val="Normal"/>
      </w:pPr>
      <w:r>
        <w:t xml:space="preserve">Gmgoal: The carriage crosses from city-controlled road into a vast ancient forest and hands off to Act One.</w:t>
      </w:r>
    </w:p>
    <w:p>
      <w:pPr>
        <w:pStyle w:val="Normal"/>
      </w:pPr>
      <w:r>
        <w:t xml:space="preserve">Publicobjective: Cross from the contract briefing into the forest road. The next thing ahead blocks the path.</w:t>
      </w:r>
    </w:p>
    <w:p>
      <w:pPr>
        <w:pStyle w:val="Normal"/>
      </w:pPr>
      <w:r>
        <w:t xml:space="preserve">Readaloud: The last warded marker slips behind you. Ahead, the road narrows and the old forest closes around the carriage.</w:t>
      </w:r>
    </w:p>
    <w:p>
      <w:pPr>
        <w:pStyle w:val="Normal"/>
      </w:pPr>
      <w:r>
        <w:t xml:space="preserve">Gmnotes: Ask one player what comforting lie a corporate sign tells travelers. Use their answer later as irony. Keep player-facing information actionable. Reveal systemic truth through objects, reactions, and consequences before naming it. Manufactured-threat lens: seed the contradiction, do not explain it. The surface goal stays simple and heroic.</w:t>
      </w:r>
    </w:p>
    <w:p>
      <w:pPr>
        <w:pStyle w:val="Normal"/>
      </w:pPr>
      <w:r>
        <w:t xml:space="preserve">Gmscript: The last warded marker slips behind you. The road narrows, the city noise thins, and the forest rises around the carriage like a green wall. Who has the reins, and what is the first strange detail your character notices about these trees?</w:t>
      </w:r>
    </w:p>
    <w:p>
      <w:pPr>
        <w:pStyle w:val="Normal"/>
      </w:pPr>
      <w:r>
        <w:t xml:space="preserve">Gmchecklist: Ask who is driving the carriage. Ask one player what is unique about these trees. Move to the blocked road before the threshold becomes a full travel scene.</w:t>
      </w:r>
    </w:p>
    <w:p>
      <w:pPr>
        <w:pStyle w:val="Normal"/>
      </w:pPr>
      <w:r>
        <w:t xml:space="preserve">Gmprivate: The signs and warded marker are quiet seeds: safety here is built, branded, and sold. Act One should begin with the Vendor Cart, not another orientation slide.</w:t>
      </w:r>
    </w:p>
    <w:p>
      <w:pPr>
        <w:pStyle w:val="Normal"/>
      </w:pPr>
      <w:r>
        <w:t xml:space="preserve">Playertakeaway: The setting has changed; the forest is now part of the story.</w:t>
      </w:r>
    </w:p>
    <w:p>
      <w:pPr>
        <w:pStyle w:val="Normal"/>
      </w:pPr>
      <w:r>
        <w:t xml:space="preserve">Storytakeaway: The party leaves managed civilization for a living place the company only claims to control.</w:t>
      </w:r>
    </w:p>
    <w:p>
      <w:pPr>
        <w:pStyle w:val="Normal"/>
      </w:pPr>
      <w:r>
        <w:t xml:space="preserve">Mechanictakeaway: Ask one worldbuilding prompt. The first action roll arrives in the next scene.</w:t>
      </w:r>
    </w:p>
    <w:p>
      <w:pPr>
        <w:pStyle w:val="Normal"/>
      </w:pPr>
      <w:r>
        <w:t xml:space="preserve">Rollcards: s01-01-handle-the-carriage-on-the-sunken-road S01-01 Handle the carriage on the sunken road Handle the carriage on the sunken road Agility Strength Agility Strength 12 Agility keeps wheels and bodies moving; Strength holds the carriage steady. A wheel cracks or the cargo jolts before the incident.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 with Fear: the PC fails and the GM gains Fear. Make a hard move that follows from the fiction. A wheel cracks or the cargo jolts before the incident. Use a hard complication, lost time, worse position, GM Fear, or mark Stress. Apply an official condition only if the fiction and rules justify it. The attempt falls short, but a partial thread appears. Offer one clue, weak position, or safer...</w:t>
      </w:r>
    </w:p>
    <w:p>
      <w:pPr>
        <w:pStyle w:val="Normal"/>
      </w:pPr>
      <w:r>
        <w:t xml:space="preserve">Entityids: sablewoodtm-logistics-preserve sablewood-route-gate goldspire-waymarkers escort-carriage goldspire-territories old-sable emeris-capital-gate emeris-crown-holdings incident-response-placard varian-soto barnacle khari-nix vendor-cart corporate-route-bell cat-squirrels giraffe-deer lemur-toads fox-bats horse-goats twilight-plums sable-sap</w:t>
      </w:r>
    </w:p>
    <w:p>
      <w:pPr>
        <w:pStyle w:val="Normal"/>
      </w:pPr>
      <w:r>
        <w:t xml:space="preserve">Entities: sablewoodtm-logistics-preserve Sablewood™ Logistics Preserve location Location assets/icons/location.png assets/location-visuals/sablewoodtm-logistics-preserve/profile_scene_v02.png SAY-bul-wood loh-JIS-tiks preh-ZURV An ancient forest logistics preserve where colossal trees, hybrid fauna, underroot communities, route tolls, and corporate liability language all compete to define what safety means. Make the forest feel alive and managed badly, not just spooky. The Old Forest A vast ancient forest with trees wider than a carriage, older than any company sign. An ancient forest logistics preserve where colossal trees, hybrid fauna, underroot communities, route tolls, and corporate liability language all compete to define what safety means.; introduce it with a sensory palette, who feels safe there, and what has been neglected. Pull player attention toward the choices, clues, and relationships tied to Old Sable, Goldspire Waymarkers, Hush. An ancient forest logistics preserve where colossal trees, hybrid fauna, underroot communities, route tolls, and corporate liability language all compete to define what safety means. sablewood-route-gate Sablewood Route Gate location Location...</w:t>
      </w:r>
    </w:p>
    <w:p>
      <w:pPr>
        <w:pStyle w:val="Normal"/>
      </w:pPr>
      <w:r>
        <w:t xml:space="preserve">Locationids: goldspire-territories sablewoodtm-logistics-preserve old-sable emeris-capital-gate emeris-capital</w:t>
      </w:r>
    </w:p>
    <w:p>
      <w:pPr>
        <w:pStyle w:val="Normal"/>
      </w:pPr>
      <w:r>
        <w:t xml:space="preserve">Itemids: incident-response-placard</w:t>
      </w:r>
    </w:p>
    <w:p>
      <w:pPr>
        <w:pStyle w:val="Normal"/>
      </w:pPr>
      <w:r>
        <w:t xml:space="preserve">Clueids: nature-is-deadly-placardtm sable-sinecure-secret-caches</w:t>
      </w:r>
    </w:p>
    <w:p>
      <w:pPr>
        <w:pStyle w:val="Normal"/>
      </w:pPr>
      <w:r>
        <w:t xml:space="preserve">Mechanicids: roleplay table-spotlight instinct knowledge disposition-track</w:t>
      </w:r>
    </w:p>
    <w:p>
      <w:pPr>
        <w:pStyle w:val="Normal"/>
      </w:pPr>
      <w:r>
        <w:t xml:space="preserve">Playerquestions: Who is driving? What is one strange detail about these enormous trees? Who notices the road change first?</w:t>
      </w:r>
    </w:p>
    <w:p>
      <w:pPr>
        <w:pStyle w:val="Normal"/>
      </w:pPr>
      <w:r>
        <w:t xml:space="preserve">Relationshipprompts: Who gets quieter when the city disappears behind you?</w:t>
      </w:r>
    </w:p>
    <w:p>
      <w:pPr>
        <w:pStyle w:val="Normal"/>
      </w:pPr>
      <w:r>
        <w:t xml:space="preserve">Ownershipprompt: One of you is driving. Who has the reins?</w:t>
      </w:r>
    </w:p>
    <w:p>
      <w:pPr>
        <w:pStyle w:val="Normal"/>
      </w:pPr>
      <w:r>
        <w:t xml:space="preserve">Fearspends: Make the company's safety sign feel suddenly very small. Let a distant animal call go quiet all at once. Make the safe road feel less safe: noise, scent, cracked wheel, or cargo hum. Separate evidence from assumption so a monster read is tempting but incomplete.</w:t>
      </w:r>
    </w:p>
    <w:p>
      <w:pPr>
        <w:pStyle w:val="Normal"/>
      </w:pPr>
      <w:r>
        <w:t xml:space="preserve">Choicesconsequences: Trust the signs The party moves quickly into the next problem. Pacing stays tight. Study the old path They notice the road is older than the company markers. Local-history curiosity is seeded.</w:t>
      </w:r>
    </w:p>
    <w:p>
      <w:pPr>
        <w:pStyle w:val="Normal"/>
      </w:pPr>
      <w:r>
        <w:t xml:space="preserve">Lootclues: Route charcoal rubbing Loose waymarker nail Incident Response Placard™: A flat brass disc on a post holds a watchful glyph and a single cheerful bell. When trouble happens nearby, the glyph lights, the bell rings once, brightly, and then nothing else happens at all.</w:t>
      </w:r>
    </w:p>
    <w:p>
      <w:pPr>
        <w:pStyle w:val="Normal"/>
      </w:pPr>
      <w:r>
        <w:t xml:space="preserve">Handoutids: Older road under new markers</w:t>
      </w:r>
    </w:p>
    <w:p>
      <w:pPr>
        <w:pStyle w:val="Normal"/>
      </w:pPr>
      <w:r>
        <w:t xml:space="preserve">Sourcesceneslug: S01-01-entering-sablewood</w:t>
      </w:r>
    </w:p>
    <w:p>
      <w:pPr>
        <w:pStyle w:val="Normal"/>
      </w:pPr>
      <w:r>
        <w:t xml:space="preserve">Storyscope: Perceived antagonist: the forest. True antagonist: the corporate lie about the forest. The players never confront it directly. They are meant to feel it by the end. Every act offers at least one guaranteed and one earned hint that the danger is manufactured and the forest is not the enemy. Grail-branded bounty board: "STRIXWOLF: APEX FOREST HAZARD. Sightings up 300%. Bounty payable in Marks." ADD GUARANTEED Couriers or a clerk trade fearful route gossip: the Preserve "takes one a week now." ADD GUARANTEED A player asking what they know receives the corporate line: strixwolves are vicious pack predators. ADD EARNED Knowledge Easy 10 Knowledge Easy 10: recall the corporate strixwolf line if asked. ACT0 Onboarding + Prologue 30 0:00 to 0:30 0:30 pregens, safety, connections, Contract overview, Job briefing, forest threshold Keep the Contract to plain setup, let the Job carry questions, then move to the blocked road.</w:t>
      </w:r>
    </w:p>
    <w:p>
      <w:pPr>
        <w:pStyle w:val="Normal"/>
      </w:pPr>
      <w:r>
        <w:t xml:space="preserve">Livetools: scene MAP-LOC-goldspire-territories MAP-LOC-sablewoodtm-logistics-preserve MAP-LOC-old-sable MAP-LOC-sablewood-route-gate MAP-LOC-emeris-capital-gate</w:t>
      </w:r>
    </w:p>
    <w:p>
      <w:pPr>
        <w:pStyle w:val="Normal"/>
      </w:pPr>
      <w:r>
        <w:t xml:space="preserve">Percharacterlayer: marlowe-fairwind Marlowe Fairwind she/her Loreborne Elf Sorcerer, Primal Origin Arcana, ward-sense, and the custodian responsibility around the package. Entering the old forest Her attuned elven senses pick up faint ambient magic from the warded marker as they cross. She feels the boundary click off behind them. She can name that the boundary felt built, maintained, and contractual rather than natural. Marlowe, as the last marker passes behind you, you feel a faint magical boundary click shut like a latch. barnacle Barnacle he/him Underborne Ribbet Rogue, Nightwalker Shadows, deals, underworld instinct, and noticing when a job smells wrong. Entering the old forest The treeline has good shadow cover. He is already mapping where he would hide, or where someone else would. Instinct 13 He spots that the official road is suspiciously the only cleared path; everything else has grown over. He can call out hiding places before the carriage reaches a blind curve. Barnacle, the treeline is full of hiding places. The official road is almost too clean compared with everything grown over around it. garrick-reed Garrick Reed he/him Highborne Human Warrior, Call of the Brave Threat-reading...</w:t>
      </w:r>
    </w:p>
    <w:p>
      <w:pPr>
        <w:pStyle w:val="Normal"/>
      </w:pPr>
      <w:r>
        <w:t xml:space="preserve">Takeawayhelp: The table crosses a threshold Players know the setting has changed and the forest matters. This transition should be brief, sensory, and playable. It is not a second lore briefing. "The city falls behind. The road narrows. The old forest becomes the room around the carriage." If players ask what to do here: "Tell me who has the reins, where your character is in the carriage, and one thing they notice as the trees close in." This transition should be brief, sensory, and playable. It is not a second lore briefing. roleplay table-spotlight The company does not own the old forest The forest feels older and larger than the signs claiming it. Use size and sensory language first: trunks wider than a carriage, green filtered light, animal calls dropping quiet, brass signs bolted to older stone. "The signs say the route is managed. The trees make that claim feel very small." If players ask what the forest is called: "Locals call it the old forest. The company signs call it Sablewood." Use size and sensory language first: trunks wider than a carriage, green filtered light, animal calls dropping quiet, brass signs bolted to older stone. roleplay Threshold framing hands players authorship...</w:t>
      </w:r>
    </w:p>
    <w:p>
      <w:pPr>
        <w:pStyle w:val="Normal"/>
      </w:pPr>
      <w:r>
        <w:t xml:space="preserve">Playerbeats: S01-01-threshold Threshold The Old Forest assets/scenes/S01-01-entering-sablewood.png A carriage enters a colossal green forest road. The road narrows under trees the size of houses. The last warded marker slides past: a carved stone pillar with brass company stamps bolted to its face. Open country closes into forest. The trees are wrong in scale, trunks wider than the carriage, rising until the canopy swallows the sky. Behind you, the city. Ahead, green light and a long quiet road. The last warded marker slides past: a carved stone pillar with brass company stamps bolted to its face. Open country closes into forest. The trees are wrong in scale, trunks wider than the carriage, rising until the canopy swallows the sky. Behind you, the city. Ahead, green light and a long quiet road. image-title-caption S01-01-impressions First impressions Green Light assets/scenes/S01-01-entering-sablewood.png Entering Sablewood scene art for Act 0 - The Contract. From inside the carriage you can hear the forest living around you: low calls in the canopy, croaks in the wet dark, small bodies scattering through underbrush. The light comes down green and filtered. Whatever this place agreed to, it...</w:t>
      </w:r>
    </w:p>
    <w:p>
      <w:pPr>
        <w:pStyle w:val="Normal"/>
      </w:pPr>
      <w:r>
        <w:t xml:space="preserve">Gmbeats: S01-01-threshold Threshold The Old Forest The trees are bigger than the road was built for. If someone asks what this place is called, say, 'Locals call it the old forest. The company signs call it Sablewood.' They cross from the safe, branded world into the old forest. Threshold framing is the mechanic: mark the boundary, ask who has the reins, and let one player author a concrete forest detail. We have crossed a threshold. The old forest arrives visually Players see scale, green light, and the last managed marker behind them. This cue is a sensory handoff from civilization to wild scale. "The last warded marker slips behind you. Ahead, trunks wider than the carriage rise until the canopy swallows the sky." If players ask what the marker says: "It is a company road marker bolted over older stone. The new brass wants you to trust the route; the old stone looks like it was here first." This cue is a sensory handoff from civilization to wild scale. roleplay Managed safety starts to feel thin The route's official safety markers are newer than the place they mark. This plants the corporate-overwrite theme without explaining it. "The road is maintained, but the maintenance feels...</w:t>
      </w:r>
    </w:p>
    <w:p>
      <w:pPr>
        <w:pStyle w:val="Normal"/>
      </w:pPr>
      <w:r>
        <w:t xml:space="preserve">Beatautoplayeligible: True</w:t>
      </w:r>
    </w:p>
    <w:p>
      <w:pPr>
        <w:pStyle w:val="Normal"/>
      </w:pPr>
      <w:r>
        <w:t xml:space="preserve">Beatautoplaydefault: False</w:t>
      </w:r>
    </w:p>
    <w:p>
      <w:pPr>
        <w:pStyle w:val="Normal"/>
      </w:pPr>
      <w:r>
        <w:t xml:space="preserve">Beatautoplayintervalms: 12000</w:t>
      </w:r>
    </w:p>
    <w:p>
      <w:pPr>
        <w:pStyle w:val="Normal"/>
      </w:pPr>
      <w:r>
        <w:t xml:space="preserve">Playersafeprojection: S01-01 scene Entering Sablewood assets/scenes/S01-01-entering-sablewood.png Entering Sablewood scene art for Act 0 - The Contract. Threshold transition into the ancient forest. Act 0 - The Contract Cross from the contract briefing into the forest road. The next thing ahead blocks the path. The last warded marker slips behind you. Ahead, the road narrows and the old forest closes around the carriage. S01-01-threshold Threshold The Old Forest assets/scenes/S01-01-entering-sablewood.png A carriage enters a colossal green forest road. The road narrows under trees the size of houses. The last warded marker slides past: a carved stone pillar with brass company stamps bolted to its face. Open country closes into forest. The trees are wrong in scale, trunks wider than the carriage, rising until the canopy swallows the sky. Behind you, the city. Ahead, green light and a long quiet road. The last warded marker slides past: a carved stone pillar with brass company stamps bolted to its face. Open country closes into forest. The trees are wrong in scale, trunks wider than the carriage, rising until the canopy swallows the sky. Behind you, the city. Ahead, green light and a long quiet road...</w:t>
      </w:r>
    </w:p>
    <w:p>
      <w:pPr>
        <w:pStyle w:val="Normal"/>
      </w:pPr>
      <w:r>
        <w:t xml:space="preserve">Companionmapids: MAP-LOC-goldspire-territories MAP-LOC-sablewoodtm-logistics-preserve MAP-LOC-old-sable MAP-LOC-sablewood-route-gate MAP-LOC-emeris-capital-gate</w:t>
      </w:r>
    </w:p>
    <w:p>
      <w:pPr>
        <w:pStyle w:val="Normal"/>
      </w:pPr>
      <w:r>
        <w:t xml:space="preserve">Slidenumber: 20</w:t>
      </w:r>
    </w:p>
    <w:p>
      <w:pPr>
        <w:pStyle w:val="Normal"/>
      </w:pPr>
      <w:r>
        <w:t xml:space="preserve">Totalslides: 110</w:t>
      </w:r>
    </w:p>
    <w:p>
      <w:pPr>
        <w:pStyle w:val="Normal"/>
      </w:pPr>
      <w:r>
        <w:t xml:space="preserve">Export Stamp</w:t>
      </w:r>
    </w:p>
    <w:p>
      <w:pPr>
        <w:pStyle w:val="Normal"/>
      </w:pPr>
      <w:r>
        <w:t xml:space="preserve">Build 2026-06-23T21:40:58 | Content hash b8d522661fa33c33 | Source hash dac3370046ed077140fab2d6</w:t>
      </w:r>
    </w:p>
    <w:sectPr/>
  </w:body>
</w:document>
</file>