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B25E6" w14:textId="1E22B854" w:rsidR="00736499" w:rsidRDefault="004C6F87" w:rsidP="0052310D">
      <w:pPr>
        <w:spacing w:after="0"/>
      </w:pPr>
      <w:r>
        <w:t>Génère un script pour l’application liée au projet DAA</w:t>
      </w:r>
      <w:r w:rsidR="00FF15A9">
        <w:t>R. Les prérequis de l’application sont</w:t>
      </w:r>
      <w:r w:rsidR="00736499">
        <w:t> :</w:t>
      </w:r>
    </w:p>
    <w:p w14:paraId="48E26CF8" w14:textId="11EC0D85" w:rsidR="00736499" w:rsidRDefault="0052310D" w:rsidP="0052310D">
      <w:pPr>
        <w:pStyle w:val="Paragraphedeliste"/>
        <w:numPr>
          <w:ilvl w:val="0"/>
          <w:numId w:val="1"/>
        </w:numPr>
        <w:spacing w:after="0"/>
      </w:pPr>
      <w:r>
        <w:t>Une résolution fixe de 1024x600 correspondant à celui de l’écran utilisé</w:t>
      </w:r>
    </w:p>
    <w:p w14:paraId="61E75A58" w14:textId="301106A8" w:rsidR="0052310D" w:rsidRDefault="0052310D" w:rsidP="0052310D">
      <w:pPr>
        <w:pStyle w:val="Paragraphedeliste"/>
        <w:numPr>
          <w:ilvl w:val="0"/>
          <w:numId w:val="1"/>
        </w:numPr>
        <w:spacing w:after="0"/>
      </w:pPr>
      <w:r>
        <w:t xml:space="preserve">L’utilisation des librairies Dash et Dash Bootstrap Component </w:t>
      </w:r>
    </w:p>
    <w:p w14:paraId="2D26E917" w14:textId="77777777" w:rsidR="005C6244" w:rsidRDefault="005C6244" w:rsidP="005C6244">
      <w:pPr>
        <w:spacing w:after="0"/>
      </w:pPr>
    </w:p>
    <w:p w14:paraId="17B98AB7" w14:textId="11DC9BEA" w:rsidR="005C6244" w:rsidRDefault="005C6244" w:rsidP="005C6244">
      <w:pPr>
        <w:spacing w:after="0"/>
      </w:pPr>
      <w:r>
        <w:t>Tu dois produire le code permettant de fournir, a minima, la</w:t>
      </w:r>
      <w:r w:rsidR="0040512C">
        <w:t xml:space="preserve"> structure globale de l’application et quand c’est possible, les contenus proposés. L’application repose en partie sur l’utilisation de fenêtres Modal pour une partie de l’affichage. </w:t>
      </w:r>
      <w:r w:rsidR="00EA2FB2">
        <w:t xml:space="preserve">Pour la clarté du code, je voudrais que le contenu de chaque fenêtre Modal soit </w:t>
      </w:r>
      <w:r w:rsidR="00B21709">
        <w:t xml:space="preserve">inscrit dans des fichiers </w:t>
      </w:r>
      <w:r w:rsidR="00B21709" w:rsidRPr="00B21709">
        <w:rPr>
          <w:i/>
          <w:iCs/>
        </w:rPr>
        <w:t>.py</w:t>
      </w:r>
      <w:r w:rsidR="00B21709">
        <w:t xml:space="preserve"> indépendants et appelés via import dans le fichier </w:t>
      </w:r>
      <w:r w:rsidR="00B21709" w:rsidRPr="00B21709">
        <w:rPr>
          <w:i/>
          <w:iCs/>
        </w:rPr>
        <w:t>app.py</w:t>
      </w:r>
      <w:r w:rsidR="00B21709">
        <w:t>.</w:t>
      </w:r>
    </w:p>
    <w:p w14:paraId="628AE636" w14:textId="77777777" w:rsidR="00896F28" w:rsidRDefault="00896F28" w:rsidP="005C6244">
      <w:pPr>
        <w:spacing w:after="0"/>
      </w:pPr>
    </w:p>
    <w:p w14:paraId="16CBEA18" w14:textId="7F33C229" w:rsidR="00896F28" w:rsidRDefault="00896F28" w:rsidP="005C6244">
      <w:pPr>
        <w:spacing w:after="0"/>
      </w:pPr>
      <w:r>
        <w:t>I – Background</w:t>
      </w:r>
    </w:p>
    <w:p w14:paraId="6624CE9F" w14:textId="77777777" w:rsidR="00896F28" w:rsidRDefault="00896F28" w:rsidP="005C6244">
      <w:pPr>
        <w:spacing w:after="0"/>
      </w:pPr>
    </w:p>
    <w:p w14:paraId="54E9A6B8" w14:textId="06FAFAE4" w:rsidR="00F30077" w:rsidRDefault="00896F28" w:rsidP="005C6244">
      <w:pPr>
        <w:spacing w:after="0"/>
      </w:pPr>
      <w:r>
        <w:t xml:space="preserve">Le fond de l’application se veut dynamique. En affichage par défaut, il affiche une </w:t>
      </w:r>
      <w:r w:rsidR="00572DB8">
        <w:t xml:space="preserve">représentation de l’esprit sylvestre de la tour, </w:t>
      </w:r>
      <w:r w:rsidR="00F30077">
        <w:t xml:space="preserve">présentant des yeux et une large bouche. A la manière d’un vieux sage, l’esprit doit être rassurant et inspiré la bienveillance.  Pour éviter une application trop figée, il faut : </w:t>
      </w:r>
    </w:p>
    <w:p w14:paraId="0E8F75D3" w14:textId="4F50CA7A" w:rsidR="00F81633" w:rsidRDefault="0055713D" w:rsidP="00F81633">
      <w:pPr>
        <w:pStyle w:val="Paragraphedeliste"/>
        <w:numPr>
          <w:ilvl w:val="0"/>
          <w:numId w:val="5"/>
        </w:numPr>
        <w:spacing w:after="0"/>
      </w:pPr>
      <w:r>
        <w:t xml:space="preserve">En arrière plan : une animation type </w:t>
      </w:r>
      <w:r w:rsidR="00DB1DC6">
        <w:t xml:space="preserve"> radial-gradients en CSS positionnés au niveau des yeux</w:t>
      </w:r>
      <w:r w:rsidR="009E7B57">
        <w:t>. Un réglage type peut être utilisé en fonction de l’état d</w:t>
      </w:r>
      <w:r w:rsidR="00F13032">
        <w:t>e l’agent ( au repos : pulsation verte</w:t>
      </w:r>
      <w:r w:rsidR="00A22BE6">
        <w:t xml:space="preserve"> </w:t>
      </w:r>
      <w:r w:rsidR="00F13032">
        <w:t xml:space="preserve"> lancinante/ en réflexion : pulsatio</w:t>
      </w:r>
      <w:r w:rsidR="00A22BE6">
        <w:t>n bleu plus rapide / en conversation : pulsation orange plus rapide/ En colère (commentaire suite à mauvais point) : pulsation</w:t>
      </w:r>
      <w:r w:rsidR="009379C6">
        <w:t xml:space="preserve"> </w:t>
      </w:r>
      <w:r w:rsidR="00A22BE6">
        <w:t xml:space="preserve">rouge </w:t>
      </w:r>
      <w:r w:rsidR="009379C6">
        <w:t>intermittente</w:t>
      </w:r>
      <w:r w:rsidR="0037442D">
        <w:t xml:space="preserve">. Possibilité de faire varier l’animation selon </w:t>
      </w:r>
      <w:r w:rsidR="00DE0304">
        <w:t>une commande particulière.</w:t>
      </w:r>
      <w:r w:rsidR="00F81633">
        <w:t xml:space="preserve"> Pour la bouche : utilisation d’une animation </w:t>
      </w:r>
      <w:r w:rsidR="00AD0475">
        <w:t>CSS en keyframes passés rapidement pour donner l’illusion d’un mouvement labial</w:t>
      </w:r>
      <w:r w:rsidR="00F63162">
        <w:t xml:space="preserve"> lors du mode « Conversation »</w:t>
      </w:r>
    </w:p>
    <w:p w14:paraId="1FD8584B" w14:textId="59EDAFB6" w:rsidR="00A960DA" w:rsidRDefault="0037442D" w:rsidP="0055713D">
      <w:pPr>
        <w:pStyle w:val="Paragraphedeliste"/>
        <w:numPr>
          <w:ilvl w:val="0"/>
          <w:numId w:val="5"/>
        </w:numPr>
        <w:spacing w:after="0"/>
      </w:pPr>
      <w:r>
        <w:t xml:space="preserve">Au plan suivant : </w:t>
      </w:r>
      <w:r w:rsidR="00F81633">
        <w:t>Utilisat</w:t>
      </w:r>
      <w:r w:rsidR="00F63162">
        <w:t>ion d’un masque png avec zones transparentes pour laisser passer la couleur d’arrière plan au niveau des yeux</w:t>
      </w:r>
    </w:p>
    <w:p w14:paraId="645AEFF1" w14:textId="77777777" w:rsidR="00AD01CD" w:rsidRDefault="00AD01CD" w:rsidP="00AD01CD">
      <w:pPr>
        <w:spacing w:after="0"/>
      </w:pPr>
    </w:p>
    <w:p w14:paraId="4CA9B5A1" w14:textId="33647AA4" w:rsidR="00E73C8C" w:rsidRDefault="00AD01CD" w:rsidP="00AD01CD">
      <w:pPr>
        <w:spacing w:after="0"/>
      </w:pPr>
      <w:r>
        <w:t>I-Structuration globale de l’application :</w:t>
      </w:r>
    </w:p>
    <w:p w14:paraId="1104DE23" w14:textId="3ED6922B" w:rsidR="00E73C8C" w:rsidRDefault="00E73C8C">
      <w:r>
        <w:t xml:space="preserve">Schématiquement, la structuration est la suivante : </w:t>
      </w:r>
    </w:p>
    <w:p w14:paraId="7E7F4AC6" w14:textId="2D4BCE7C" w:rsidR="00E73C8C" w:rsidRDefault="00740DEA" w:rsidP="0076425B">
      <w:pPr>
        <w:pStyle w:val="Paragraphedeliste"/>
        <w:numPr>
          <w:ilvl w:val="0"/>
          <w:numId w:val="3"/>
        </w:numPr>
      </w:pPr>
      <w:r>
        <w:t>Header</w:t>
      </w:r>
      <w:r w:rsidR="00F72B24">
        <w:t> : Profils et réglages</w:t>
      </w:r>
    </w:p>
    <w:p w14:paraId="1FB4C1A9" w14:textId="77777777" w:rsidR="00B21709" w:rsidRDefault="007E4FAE" w:rsidP="00B21709">
      <w:r>
        <w:t>Description</w:t>
      </w:r>
      <w:r w:rsidR="00634E85">
        <w:t> :</w:t>
      </w:r>
    </w:p>
    <w:p w14:paraId="078EE0E7" w14:textId="747640F1" w:rsidR="00B21709" w:rsidRDefault="00634E85" w:rsidP="00B21709">
      <w:r>
        <w:t>Affichage de boutons d’interactions</w:t>
      </w:r>
      <w:r w:rsidR="007633F4">
        <w:t xml:space="preserve"> qui ouvrent des fenêtre modales</w:t>
      </w:r>
      <w:r w:rsidR="008E3F0F">
        <w:t xml:space="preserve"> (dbc.Modal)</w:t>
      </w:r>
    </w:p>
    <w:p w14:paraId="7F0CAFFB" w14:textId="0D54C178" w:rsidR="008E3F0F" w:rsidRDefault="008E3F0F" w:rsidP="00B21709">
      <w:r>
        <w:t xml:space="preserve">Contenu : </w:t>
      </w:r>
    </w:p>
    <w:p w14:paraId="301DDAD3" w14:textId="6A7544C1" w:rsidR="00B21709" w:rsidRDefault="00B21709" w:rsidP="00B21709">
      <w:pPr>
        <w:pStyle w:val="Paragraphedeliste"/>
        <w:numPr>
          <w:ilvl w:val="0"/>
          <w:numId w:val="4"/>
        </w:numPr>
      </w:pPr>
      <w:r>
        <w:t>Bouton</w:t>
      </w:r>
      <w:r w:rsidR="005C6244">
        <w:t xml:space="preserve"> </w:t>
      </w:r>
      <w:r>
        <w:t>« </w:t>
      </w:r>
      <w:r w:rsidR="005C6244">
        <w:t>Réglage Prof</w:t>
      </w:r>
      <w:r>
        <w:t>i</w:t>
      </w:r>
      <w:r w:rsidR="005C6244">
        <w:t>l</w:t>
      </w:r>
      <w:r>
        <w:t xml:space="preserve">s  </w:t>
      </w:r>
    </w:p>
    <w:p w14:paraId="5966526A" w14:textId="2049717A" w:rsidR="00B21709" w:rsidRDefault="00B21709" w:rsidP="00B21709">
      <w:pPr>
        <w:pStyle w:val="Paragraphedeliste"/>
        <w:numPr>
          <w:ilvl w:val="1"/>
          <w:numId w:val="4"/>
        </w:numPr>
      </w:pPr>
      <w:r>
        <w:t>Effet : Ouverture d’une fenêtre Modal « Réglages profils »</w:t>
      </w:r>
    </w:p>
    <w:p w14:paraId="72EFE74F" w14:textId="37784F3C" w:rsidR="00B21709" w:rsidRDefault="00B21709" w:rsidP="00B21709">
      <w:pPr>
        <w:pStyle w:val="Paragraphedeliste"/>
        <w:numPr>
          <w:ilvl w:val="1"/>
          <w:numId w:val="4"/>
        </w:numPr>
      </w:pPr>
      <w:r>
        <w:t>Contenu Modal</w:t>
      </w:r>
      <w:r w:rsidR="00536B23">
        <w:t> : Choix de quelques options : typologie d’image de profils, bibliotheque de sons, etc.</w:t>
      </w:r>
    </w:p>
    <w:p w14:paraId="374C5D21" w14:textId="745D92E3" w:rsidR="00B21709" w:rsidRDefault="00B21709" w:rsidP="00B21709">
      <w:pPr>
        <w:pStyle w:val="Paragraphedeliste"/>
        <w:numPr>
          <w:ilvl w:val="0"/>
          <w:numId w:val="4"/>
        </w:numPr>
      </w:pPr>
      <w:r>
        <w:t>Bouton « Volume »</w:t>
      </w:r>
    </w:p>
    <w:p w14:paraId="005A25CE" w14:textId="62168BA2" w:rsidR="00536B23" w:rsidRDefault="00536B23" w:rsidP="00536B23">
      <w:pPr>
        <w:pStyle w:val="Paragraphedeliste"/>
        <w:numPr>
          <w:ilvl w:val="1"/>
          <w:numId w:val="4"/>
        </w:numPr>
      </w:pPr>
      <w:r>
        <w:t>Effet : Ouverture d’une fenêtre Modal « Volume »</w:t>
      </w:r>
    </w:p>
    <w:p w14:paraId="0A18C2AA" w14:textId="3C08D255" w:rsidR="00536B23" w:rsidRDefault="00536B23" w:rsidP="00536B23">
      <w:pPr>
        <w:pStyle w:val="Paragraphedeliste"/>
        <w:numPr>
          <w:ilvl w:val="1"/>
          <w:numId w:val="4"/>
        </w:numPr>
      </w:pPr>
      <w:r>
        <w:t>Contenu Modal : Affichage d’une jauge de volume pour le haut parleur intégré</w:t>
      </w:r>
    </w:p>
    <w:p w14:paraId="671A80CA" w14:textId="554198B3" w:rsidR="00B21709" w:rsidRDefault="00B21709" w:rsidP="00B21709">
      <w:pPr>
        <w:pStyle w:val="Paragraphedeliste"/>
        <w:numPr>
          <w:ilvl w:val="0"/>
          <w:numId w:val="4"/>
        </w:numPr>
      </w:pPr>
      <w:r>
        <w:t xml:space="preserve">Bouton « Verrou » </w:t>
      </w:r>
    </w:p>
    <w:p w14:paraId="119DDC51" w14:textId="2BEDDA5A" w:rsidR="00536B23" w:rsidRDefault="00536B23" w:rsidP="00536B23">
      <w:pPr>
        <w:pStyle w:val="Paragraphedeliste"/>
        <w:numPr>
          <w:ilvl w:val="1"/>
          <w:numId w:val="4"/>
        </w:numPr>
      </w:pPr>
      <w:r>
        <w:t>Effet : Ouverture d’une fenêtre Modal « Interface admin »</w:t>
      </w:r>
    </w:p>
    <w:p w14:paraId="00DDE6D7" w14:textId="343413B5" w:rsidR="00BA110E" w:rsidRDefault="00BA110E" w:rsidP="00536B23">
      <w:pPr>
        <w:pStyle w:val="Paragraphedeliste"/>
        <w:numPr>
          <w:ilvl w:val="1"/>
          <w:numId w:val="4"/>
        </w:numPr>
      </w:pPr>
      <w:r>
        <w:t>Contenu</w:t>
      </w:r>
      <w:r w:rsidR="0058144D">
        <w:t xml:space="preserve"> Modal</w:t>
      </w:r>
      <w:r>
        <w:t xml:space="preserve"> : </w:t>
      </w:r>
      <w:r w:rsidR="0058144D">
        <w:t>Container avec onglets  comprenant </w:t>
      </w:r>
    </w:p>
    <w:p w14:paraId="00A91A01" w14:textId="333E4132" w:rsidR="0058144D" w:rsidRDefault="0058144D" w:rsidP="0058144D">
      <w:pPr>
        <w:pStyle w:val="Paragraphedeliste"/>
        <w:numPr>
          <w:ilvl w:val="2"/>
          <w:numId w:val="4"/>
        </w:numPr>
      </w:pPr>
      <w:r>
        <w:t xml:space="preserve">Mode Forçage : permet d’interagir avec des boutons sur l’ensemble des servomoteurs </w:t>
      </w:r>
      <w:r w:rsidR="00FC4515">
        <w:t>en cas de blocage (réduire / augmenter angle d’ouvertur</w:t>
      </w:r>
      <w:r w:rsidR="004F3AB0">
        <w:t>e, remise en position)</w:t>
      </w:r>
    </w:p>
    <w:p w14:paraId="376A5E76" w14:textId="256C6D37" w:rsidR="0061703A" w:rsidRDefault="0061703A" w:rsidP="0058144D">
      <w:pPr>
        <w:pStyle w:val="Paragraphedeliste"/>
        <w:numPr>
          <w:ilvl w:val="2"/>
          <w:numId w:val="4"/>
        </w:numPr>
      </w:pPr>
      <w:r>
        <w:lastRenderedPageBreak/>
        <w:t xml:space="preserve">Onglet Défis : Permet de saisir depuis l’application des défis </w:t>
      </w:r>
      <w:r w:rsidR="000970F3">
        <w:t xml:space="preserve"> via un formulaire</w:t>
      </w:r>
    </w:p>
    <w:p w14:paraId="4BE0ED1E" w14:textId="283E0ECD" w:rsidR="004F3AB0" w:rsidRDefault="0061703A" w:rsidP="000970F3">
      <w:pPr>
        <w:pStyle w:val="Paragraphedeliste"/>
        <w:numPr>
          <w:ilvl w:val="2"/>
          <w:numId w:val="4"/>
        </w:numPr>
      </w:pPr>
      <w:r>
        <w:t xml:space="preserve">Onglet </w:t>
      </w:r>
      <w:r w:rsidR="004F3AB0">
        <w:t>Alimentation : Mise en veille, extinction de l’application</w:t>
      </w:r>
    </w:p>
    <w:p w14:paraId="24BAA916" w14:textId="77777777" w:rsidR="00B21709" w:rsidRDefault="00B21709" w:rsidP="00B21709"/>
    <w:p w14:paraId="19A012C3" w14:textId="77777777" w:rsidR="007633F4" w:rsidRDefault="007633F4" w:rsidP="000970F3">
      <w:pPr>
        <w:pStyle w:val="Paragraphedeliste"/>
        <w:ind w:left="1440"/>
      </w:pPr>
    </w:p>
    <w:p w14:paraId="1F80B50E" w14:textId="77777777" w:rsidR="007633F4" w:rsidRDefault="007633F4" w:rsidP="007633F4"/>
    <w:p w14:paraId="1E9FF3D8" w14:textId="77777777" w:rsidR="007633F4" w:rsidRDefault="007633F4" w:rsidP="007633F4"/>
    <w:p w14:paraId="5039EAE8" w14:textId="61212A63" w:rsidR="007E4FAE" w:rsidRDefault="00740DEA" w:rsidP="007E4FAE">
      <w:pPr>
        <w:pStyle w:val="Paragraphedeliste"/>
        <w:numPr>
          <w:ilvl w:val="0"/>
          <w:numId w:val="3"/>
        </w:numPr>
      </w:pPr>
      <w:r>
        <w:t>Body</w:t>
      </w:r>
      <w:r w:rsidR="00F72B24">
        <w:t> : Container d</w:t>
      </w:r>
      <w:r w:rsidR="001807D4">
        <w:t>u panneau d’onglets</w:t>
      </w:r>
    </w:p>
    <w:p w14:paraId="257C9ACB" w14:textId="4CCF2235" w:rsidR="007E4FAE" w:rsidRDefault="007E4FAE" w:rsidP="007E4FAE">
      <w:pPr>
        <w:pStyle w:val="Paragraphedeliste"/>
        <w:numPr>
          <w:ilvl w:val="1"/>
          <w:numId w:val="3"/>
        </w:numPr>
      </w:pPr>
      <w:r>
        <w:t>Description : P</w:t>
      </w:r>
      <w:r>
        <w:t>anneau d’onglet (type « dbc Tabs in cards ») avec les 3 onglets suivants : Mojo (affichage par défaut) / Enfant 1 / Enfant 2</w:t>
      </w:r>
    </w:p>
    <w:p w14:paraId="424FE76A" w14:textId="55117AFA" w:rsidR="000970F3" w:rsidRDefault="000970F3" w:rsidP="00F364A2">
      <w:pPr>
        <w:ind w:left="1080"/>
      </w:pPr>
      <w:r>
        <w:t xml:space="preserve">Contenu </w:t>
      </w:r>
      <w:r w:rsidR="00F364A2">
        <w:t xml:space="preserve"> Onglet </w:t>
      </w:r>
      <w:r w:rsidR="000B4EBD">
        <w:t xml:space="preserve"> MOJO :</w:t>
      </w:r>
    </w:p>
    <w:p w14:paraId="2E7963A7" w14:textId="44F89886" w:rsidR="000B4EBD" w:rsidRDefault="000B4EBD" w:rsidP="00F364A2">
      <w:pPr>
        <w:ind w:left="1080"/>
      </w:pPr>
      <w:r>
        <w:t xml:space="preserve">L’onglet MOJO ne contient quasiment aucune information, il affiche </w:t>
      </w:r>
      <w:r w:rsidR="00D15686">
        <w:t>les yeux et la bouche de l’esprit sylvestre.  Il peut éventuellement contenir une petite phrase type « Pour m’appeler, prononcer ‘</w:t>
      </w:r>
      <w:r w:rsidR="00226908">
        <w:t>Coucou Mojo’ »</w:t>
      </w:r>
    </w:p>
    <w:p w14:paraId="6EDE647D" w14:textId="77777777" w:rsidR="00226908" w:rsidRDefault="00226908" w:rsidP="00F364A2">
      <w:pPr>
        <w:ind w:left="1080"/>
      </w:pPr>
    </w:p>
    <w:p w14:paraId="020660FF" w14:textId="7BC0E0FA" w:rsidR="00226908" w:rsidRDefault="00226908" w:rsidP="00F364A2">
      <w:pPr>
        <w:ind w:left="1080"/>
      </w:pPr>
      <w:r>
        <w:t>Contenu Onglets « Enfants « (1  ou 2)</w:t>
      </w:r>
    </w:p>
    <w:p w14:paraId="2A69AC84" w14:textId="078FF05D" w:rsidR="00226908" w:rsidRDefault="00226908" w:rsidP="00F364A2">
      <w:pPr>
        <w:ind w:left="1080"/>
      </w:pPr>
      <w:r>
        <w:t>Le contenu est le même selon le</w:t>
      </w:r>
    </w:p>
    <w:p w14:paraId="6FC7341E" w14:textId="77777777" w:rsidR="000970F3" w:rsidRDefault="000970F3" w:rsidP="000970F3"/>
    <w:p w14:paraId="35C4C062" w14:textId="77777777" w:rsidR="000970F3" w:rsidRDefault="000970F3" w:rsidP="000970F3"/>
    <w:p w14:paraId="41482166" w14:textId="77777777" w:rsidR="000970F3" w:rsidRDefault="000970F3" w:rsidP="000970F3"/>
    <w:p w14:paraId="284EF1AC" w14:textId="4A25D2F0" w:rsidR="001807D4" w:rsidRDefault="00740DEA" w:rsidP="0076425B">
      <w:pPr>
        <w:pStyle w:val="Paragraphedeliste"/>
        <w:numPr>
          <w:ilvl w:val="0"/>
          <w:numId w:val="3"/>
        </w:numPr>
      </w:pPr>
      <w:r>
        <w:t xml:space="preserve">Footer : </w:t>
      </w:r>
      <w:r w:rsidR="007E4FAE">
        <w:t>Applications</w:t>
      </w:r>
    </w:p>
    <w:p w14:paraId="3518FDD3" w14:textId="77777777" w:rsidR="001807D4" w:rsidRDefault="001807D4" w:rsidP="001807D4">
      <w:pPr>
        <w:ind w:left="360"/>
      </w:pPr>
    </w:p>
    <w:p w14:paraId="7AA16EE4" w14:textId="77777777" w:rsidR="001807D4" w:rsidRDefault="001807D4" w:rsidP="001807D4">
      <w:pPr>
        <w:ind w:left="360"/>
      </w:pPr>
    </w:p>
    <w:p w14:paraId="6E8DF605" w14:textId="77777777" w:rsidR="00B96C72" w:rsidRDefault="00B96C72"/>
    <w:sectPr w:rsidR="00B96C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E182C"/>
    <w:multiLevelType w:val="hybridMultilevel"/>
    <w:tmpl w:val="F410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8D487E"/>
    <w:multiLevelType w:val="hybridMultilevel"/>
    <w:tmpl w:val="A32A04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87539E"/>
    <w:multiLevelType w:val="hybridMultilevel"/>
    <w:tmpl w:val="35DC8A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FD0C30"/>
    <w:multiLevelType w:val="hybridMultilevel"/>
    <w:tmpl w:val="34864368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3516E4"/>
    <w:multiLevelType w:val="hybridMultilevel"/>
    <w:tmpl w:val="A8C892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151384">
    <w:abstractNumId w:val="4"/>
  </w:num>
  <w:num w:numId="2" w16cid:durableId="1772119737">
    <w:abstractNumId w:val="1"/>
  </w:num>
  <w:num w:numId="3" w16cid:durableId="684987585">
    <w:abstractNumId w:val="3"/>
  </w:num>
  <w:num w:numId="4" w16cid:durableId="126974978">
    <w:abstractNumId w:val="0"/>
  </w:num>
  <w:num w:numId="5" w16cid:durableId="503396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EBD"/>
    <w:rsid w:val="000224C0"/>
    <w:rsid w:val="000970F3"/>
    <w:rsid w:val="000B4EBD"/>
    <w:rsid w:val="001807D4"/>
    <w:rsid w:val="00226908"/>
    <w:rsid w:val="002F1A9F"/>
    <w:rsid w:val="0037442D"/>
    <w:rsid w:val="003B066F"/>
    <w:rsid w:val="0040512C"/>
    <w:rsid w:val="004C6F87"/>
    <w:rsid w:val="004F3AB0"/>
    <w:rsid w:val="0052310D"/>
    <w:rsid w:val="00536B23"/>
    <w:rsid w:val="0055713D"/>
    <w:rsid w:val="00572DB8"/>
    <w:rsid w:val="0058144D"/>
    <w:rsid w:val="005C6244"/>
    <w:rsid w:val="0061703A"/>
    <w:rsid w:val="00634E85"/>
    <w:rsid w:val="00701EBC"/>
    <w:rsid w:val="00736499"/>
    <w:rsid w:val="00740DEA"/>
    <w:rsid w:val="007633F4"/>
    <w:rsid w:val="0076425B"/>
    <w:rsid w:val="00793AF9"/>
    <w:rsid w:val="007E4FAE"/>
    <w:rsid w:val="00801862"/>
    <w:rsid w:val="00896F28"/>
    <w:rsid w:val="008E3F0F"/>
    <w:rsid w:val="009379C6"/>
    <w:rsid w:val="009E7B57"/>
    <w:rsid w:val="00A22BE6"/>
    <w:rsid w:val="00A960DA"/>
    <w:rsid w:val="00AD01CD"/>
    <w:rsid w:val="00AD0475"/>
    <w:rsid w:val="00B21709"/>
    <w:rsid w:val="00B96C72"/>
    <w:rsid w:val="00BA110E"/>
    <w:rsid w:val="00C07EBD"/>
    <w:rsid w:val="00D06971"/>
    <w:rsid w:val="00D15686"/>
    <w:rsid w:val="00DB1DC6"/>
    <w:rsid w:val="00DE0304"/>
    <w:rsid w:val="00E73C8C"/>
    <w:rsid w:val="00EA2FB2"/>
    <w:rsid w:val="00F02C80"/>
    <w:rsid w:val="00F13032"/>
    <w:rsid w:val="00F220AC"/>
    <w:rsid w:val="00F30077"/>
    <w:rsid w:val="00F364A2"/>
    <w:rsid w:val="00F63162"/>
    <w:rsid w:val="00F72B24"/>
    <w:rsid w:val="00F81633"/>
    <w:rsid w:val="00FC4515"/>
    <w:rsid w:val="00FF1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0A35C"/>
  <w15:chartTrackingRefBased/>
  <w15:docId w15:val="{E6ABC459-5B5A-4480-958C-50F424381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07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07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07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7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7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7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7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7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7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7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07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07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07EB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07EB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07EB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07EB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07EB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07EB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07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07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7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07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07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07EB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07EB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07EB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7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7EB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07E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496</Words>
  <Characters>2734</Characters>
  <Application>Microsoft Office Word</Application>
  <DocSecurity>0</DocSecurity>
  <Lines>22</Lines>
  <Paragraphs>6</Paragraphs>
  <ScaleCrop>false</ScaleCrop>
  <Company>SIG France</Company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Lefevre, Jonathan</dc:creator>
  <cp:keywords/>
  <dc:description/>
  <cp:lastModifiedBy>Lefevre, Jonathan</cp:lastModifiedBy>
  <cp:revision>54</cp:revision>
  <dcterms:created xsi:type="dcterms:W3CDTF">2026-03-27T16:46:00Z</dcterms:created>
  <dcterms:modified xsi:type="dcterms:W3CDTF">2026-03-27T17:44:00Z</dcterms:modified>
</cp:coreProperties>
</file>